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9C0D9" w14:textId="7EFD55AA" w:rsidR="00FD015B" w:rsidRPr="00BC5937" w:rsidRDefault="0045572E" w:rsidP="00FD015B">
      <w:pPr>
        <w:pStyle w:val="Heading2"/>
        <w:shd w:val="clear" w:color="auto" w:fill="FFFFFF"/>
        <w:spacing w:before="0" w:after="0" w:line="435" w:lineRule="atLeast"/>
        <w:textAlignment w:val="baseline"/>
        <w:rPr>
          <w:color w:val="58779F"/>
        </w:rPr>
      </w:pPr>
      <w:r>
        <w:rPr>
          <w:rFonts w:ascii="inherit" w:hAnsi="inherit"/>
          <w:noProof/>
          <w:color w:val="58779F"/>
          <w:sz w:val="38"/>
          <w:szCs w:val="38"/>
          <w:bdr w:val="none" w:sz="0" w:space="0" w:color="auto" w:frame="1"/>
        </w:rPr>
        <w:drawing>
          <wp:anchor distT="0" distB="0" distL="114300" distR="114300" simplePos="0" relativeHeight="251658240" behindDoc="1" locked="0" layoutInCell="1" allowOverlap="1" wp14:anchorId="4850DE55" wp14:editId="53A95F14">
            <wp:simplePos x="0" y="0"/>
            <wp:positionH relativeFrom="column">
              <wp:posOffset>0</wp:posOffset>
            </wp:positionH>
            <wp:positionV relativeFrom="paragraph">
              <wp:posOffset>0</wp:posOffset>
            </wp:positionV>
            <wp:extent cx="1985010" cy="2999105"/>
            <wp:effectExtent l="0" t="0" r="0" b="0"/>
            <wp:wrapSquare wrapText="bothSides"/>
            <wp:docPr id="1" name="Picture 1" descr="A person wearing sunglasses and a pink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sunglasses and a pink dres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5010" cy="299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15B">
        <w:rPr>
          <w:rFonts w:ascii="inherit" w:hAnsi="inherit"/>
          <w:color w:val="58779F"/>
          <w:sz w:val="38"/>
          <w:szCs w:val="38"/>
          <w:bdr w:val="none" w:sz="0" w:space="0" w:color="auto" w:frame="1"/>
        </w:rPr>
        <w:fldChar w:fldCharType="begin"/>
      </w:r>
      <w:r w:rsidR="00FD015B">
        <w:rPr>
          <w:rFonts w:ascii="inherit" w:hAnsi="inherit"/>
          <w:color w:val="58779F"/>
          <w:sz w:val="38"/>
          <w:szCs w:val="38"/>
          <w:bdr w:val="none" w:sz="0" w:space="0" w:color="auto" w:frame="1"/>
        </w:rPr>
        <w:instrText xml:space="preserve"> INCLUDEPICTURE "https://www.lmelliott.com/application/files/3517/3126/5463/9781643752822.jpeg" \* MERGEFORMATINET </w:instrText>
      </w:r>
      <w:r w:rsidR="003A1CA7">
        <w:rPr>
          <w:rFonts w:ascii="inherit" w:hAnsi="inherit"/>
          <w:color w:val="58779F"/>
          <w:sz w:val="38"/>
          <w:szCs w:val="38"/>
          <w:bdr w:val="none" w:sz="0" w:space="0" w:color="auto" w:frame="1"/>
        </w:rPr>
        <w:fldChar w:fldCharType="separate"/>
      </w:r>
      <w:r w:rsidR="00FD015B">
        <w:rPr>
          <w:rFonts w:ascii="inherit" w:hAnsi="inherit"/>
          <w:color w:val="58779F"/>
          <w:sz w:val="38"/>
          <w:szCs w:val="38"/>
          <w:bdr w:val="none" w:sz="0" w:space="0" w:color="auto" w:frame="1"/>
        </w:rPr>
        <w:fldChar w:fldCharType="end"/>
      </w:r>
      <w:r w:rsidR="00FD015B" w:rsidRPr="00AA6066">
        <w:rPr>
          <w:rStyle w:val="Emphasis"/>
          <w:rFonts w:ascii="inherit" w:hAnsi="inherit"/>
          <w:color w:val="BF4E14" w:themeColor="accent2" w:themeShade="BF"/>
          <w:sz w:val="36"/>
          <w:szCs w:val="36"/>
          <w:bdr w:val="none" w:sz="0" w:space="0" w:color="auto" w:frame="1"/>
        </w:rPr>
        <w:t>A</w:t>
      </w:r>
      <w:r w:rsidR="00FD015B" w:rsidRPr="00BC5937">
        <w:rPr>
          <w:rStyle w:val="Emphasis"/>
          <w:rFonts w:ascii="inherit" w:hAnsi="inherit"/>
          <w:color w:val="BF4E14" w:themeColor="accent2" w:themeShade="BF"/>
          <w:bdr w:val="none" w:sz="0" w:space="0" w:color="auto" w:frame="1"/>
        </w:rPr>
        <w:t xml:space="preserve"> Junior Library Guild Gold Selection</w:t>
      </w:r>
    </w:p>
    <w:p w14:paraId="38751289" w14:textId="77777777" w:rsidR="00FD015B" w:rsidRDefault="00FD015B" w:rsidP="00FD015B">
      <w:pPr>
        <w:pStyle w:val="NormalWeb"/>
        <w:shd w:val="clear" w:color="auto" w:fill="FFFFFF"/>
        <w:spacing w:before="0" w:beforeAutospacing="0" w:after="0" w:afterAutospacing="0" w:line="360" w:lineRule="atLeast"/>
        <w:jc w:val="center"/>
        <w:textAlignment w:val="baseline"/>
        <w:rPr>
          <w:rStyle w:val="Strong"/>
          <w:rFonts w:ascii="inherit" w:eastAsiaTheme="majorEastAsia" w:hAnsi="inherit"/>
          <w:color w:val="333333"/>
          <w:sz w:val="21"/>
          <w:szCs w:val="21"/>
          <w:bdr w:val="none" w:sz="0" w:space="0" w:color="auto" w:frame="1"/>
        </w:rPr>
      </w:pPr>
    </w:p>
    <w:p w14:paraId="0499A970" w14:textId="056F2AF0" w:rsidR="0045572E" w:rsidRDefault="00FD015B" w:rsidP="0045572E">
      <w:pPr>
        <w:pStyle w:val="NormalWeb"/>
        <w:shd w:val="clear" w:color="auto" w:fill="FFFFFF"/>
        <w:spacing w:before="0" w:beforeAutospacing="0" w:after="0" w:afterAutospacing="0" w:line="360" w:lineRule="atLeast"/>
        <w:textAlignment w:val="baseline"/>
        <w:rPr>
          <w:rFonts w:ascii="Lato" w:hAnsi="Lato"/>
          <w:color w:val="333333"/>
          <w:sz w:val="21"/>
          <w:szCs w:val="21"/>
        </w:rPr>
      </w:pPr>
      <w:r>
        <w:rPr>
          <w:rStyle w:val="Strong"/>
          <w:rFonts w:ascii="inherit" w:eastAsiaTheme="majorEastAsia" w:hAnsi="inherit"/>
          <w:color w:val="333333"/>
          <w:sz w:val="21"/>
          <w:szCs w:val="21"/>
          <w:bdr w:val="none" w:sz="0" w:space="0" w:color="auto" w:frame="1"/>
        </w:rPr>
        <w:t>" L.M. Elliott uses the pen of a journalist and the heart of a storyteller to create a masterful, page-turning, razor-sharp commentary on a past that looks eerily like our present. A book that made me feel, think, and most importantly, hope."</w:t>
      </w:r>
    </w:p>
    <w:p w14:paraId="4E065E15" w14:textId="50EBE414" w:rsidR="00FD015B" w:rsidRPr="0045572E" w:rsidRDefault="00FD015B" w:rsidP="0045572E">
      <w:pPr>
        <w:pStyle w:val="NormalWeb"/>
        <w:shd w:val="clear" w:color="auto" w:fill="FFFFFF"/>
        <w:spacing w:before="0" w:beforeAutospacing="0" w:after="0" w:afterAutospacing="0" w:line="360" w:lineRule="atLeast"/>
        <w:textAlignment w:val="baseline"/>
        <w:rPr>
          <w:rStyle w:val="Emphasis"/>
          <w:rFonts w:ascii="Lato" w:hAnsi="Lato"/>
          <w:i w:val="0"/>
          <w:iCs w:val="0"/>
          <w:color w:val="333333"/>
          <w:sz w:val="21"/>
          <w:szCs w:val="21"/>
        </w:rPr>
      </w:pPr>
      <w:r w:rsidRPr="00FD015B">
        <w:rPr>
          <w:rFonts w:ascii="Lato" w:hAnsi="Lato"/>
          <w:b/>
          <w:bCs/>
          <w:color w:val="333333"/>
          <w:sz w:val="18"/>
          <w:szCs w:val="18"/>
          <w:bdr w:val="none" w:sz="0" w:space="0" w:color="auto" w:frame="1"/>
        </w:rPr>
        <w:t>―</w:t>
      </w:r>
      <w:r w:rsidRPr="00FD015B">
        <w:rPr>
          <w:rStyle w:val="Strong"/>
          <w:rFonts w:ascii="inherit" w:eastAsiaTheme="majorEastAsia" w:hAnsi="inherit"/>
          <w:color w:val="333333"/>
          <w:sz w:val="18"/>
          <w:szCs w:val="18"/>
          <w:bdr w:val="none" w:sz="0" w:space="0" w:color="auto" w:frame="1"/>
        </w:rPr>
        <w:t>Sharon Cameron, NYT bestselling author of </w:t>
      </w:r>
      <w:r w:rsidRPr="00FD015B">
        <w:rPr>
          <w:rStyle w:val="Emphasis"/>
          <w:rFonts w:ascii="inherit" w:eastAsiaTheme="majorEastAsia" w:hAnsi="inherit"/>
          <w:b/>
          <w:bCs/>
          <w:color w:val="333333"/>
          <w:sz w:val="18"/>
          <w:szCs w:val="18"/>
          <w:bdr w:val="none" w:sz="0" w:space="0" w:color="auto" w:frame="1"/>
        </w:rPr>
        <w:t>The Light in Hidden Places</w:t>
      </w:r>
    </w:p>
    <w:p w14:paraId="4EB1161A" w14:textId="77777777" w:rsidR="007B7513" w:rsidRDefault="007B7513" w:rsidP="00A82FB7">
      <w:pPr>
        <w:pStyle w:val="NormalWeb"/>
        <w:shd w:val="clear" w:color="auto" w:fill="FFFFFF"/>
        <w:spacing w:before="0" w:beforeAutospacing="0" w:after="0" w:afterAutospacing="0" w:line="360" w:lineRule="atLeast"/>
        <w:jc w:val="center"/>
        <w:textAlignment w:val="baseline"/>
        <w:rPr>
          <w:rStyle w:val="Strong"/>
          <w:rFonts w:ascii="inherit" w:eastAsiaTheme="majorEastAsia" w:hAnsi="inherit"/>
          <w:color w:val="333333"/>
          <w:sz w:val="21"/>
          <w:szCs w:val="21"/>
          <w:bdr w:val="none" w:sz="0" w:space="0" w:color="auto" w:frame="1"/>
        </w:rPr>
      </w:pPr>
    </w:p>
    <w:p w14:paraId="5CED460A" w14:textId="77777777" w:rsidR="0045572E" w:rsidRDefault="00A82FB7" w:rsidP="0045572E">
      <w:pPr>
        <w:pStyle w:val="NormalWeb"/>
        <w:shd w:val="clear" w:color="auto" w:fill="FFFFFF"/>
        <w:spacing w:before="0" w:beforeAutospacing="0" w:after="0" w:afterAutospacing="0" w:line="360" w:lineRule="atLeast"/>
        <w:textAlignment w:val="baseline"/>
        <w:rPr>
          <w:rFonts w:ascii="Lato" w:hAnsi="Lato"/>
          <w:color w:val="333333"/>
          <w:sz w:val="21"/>
          <w:szCs w:val="21"/>
        </w:rPr>
      </w:pPr>
      <w:r>
        <w:rPr>
          <w:rStyle w:val="Strong"/>
          <w:rFonts w:ascii="inherit" w:eastAsiaTheme="majorEastAsia" w:hAnsi="inherit"/>
          <w:color w:val="333333"/>
          <w:sz w:val="21"/>
          <w:szCs w:val="21"/>
          <w:bdr w:val="none" w:sz="0" w:space="0" w:color="auto" w:frame="1"/>
        </w:rPr>
        <w:t>"Creatively layered, thoughtfully crafted. Fans of politics and complex moments in American history will be sucked into this fresh and compelling book.”</w:t>
      </w:r>
      <w:r w:rsidR="007B7513">
        <w:rPr>
          <w:rFonts w:ascii="Lato" w:hAnsi="Lato"/>
          <w:color w:val="333333"/>
          <w:sz w:val="21"/>
          <w:szCs w:val="21"/>
        </w:rPr>
        <w:t xml:space="preserve"> </w:t>
      </w:r>
    </w:p>
    <w:p w14:paraId="0FDA0984" w14:textId="55ACB01E" w:rsidR="00A82FB7" w:rsidRPr="00FA5895" w:rsidRDefault="00A82FB7" w:rsidP="0045572E">
      <w:pPr>
        <w:pStyle w:val="NormalWeb"/>
        <w:shd w:val="clear" w:color="auto" w:fill="FFFFFF"/>
        <w:spacing w:before="0" w:beforeAutospacing="0" w:after="0" w:afterAutospacing="0" w:line="360" w:lineRule="atLeast"/>
        <w:textAlignment w:val="baseline"/>
        <w:rPr>
          <w:rFonts w:ascii="Lato" w:hAnsi="Lato"/>
          <w:color w:val="333333"/>
          <w:sz w:val="18"/>
          <w:szCs w:val="18"/>
        </w:rPr>
      </w:pPr>
      <w:r w:rsidRPr="00FA5895">
        <w:rPr>
          <w:rFonts w:ascii="Lato" w:hAnsi="Lato"/>
          <w:b/>
          <w:bCs/>
          <w:color w:val="333333"/>
          <w:sz w:val="18"/>
          <w:szCs w:val="18"/>
          <w:bdr w:val="none" w:sz="0" w:space="0" w:color="auto" w:frame="1"/>
        </w:rPr>
        <w:t>―</w:t>
      </w:r>
      <w:r w:rsidRPr="00FA5895">
        <w:rPr>
          <w:rStyle w:val="Strong"/>
          <w:rFonts w:ascii="inherit" w:eastAsiaTheme="majorEastAsia" w:hAnsi="inherit"/>
          <w:color w:val="333333"/>
          <w:sz w:val="18"/>
          <w:szCs w:val="18"/>
          <w:bdr w:val="none" w:sz="0" w:space="0" w:color="auto" w:frame="1"/>
        </w:rPr>
        <w:t>Kelly Jensen, author of </w:t>
      </w:r>
      <w:r w:rsidRPr="00FA5895">
        <w:rPr>
          <w:rStyle w:val="Emphasis"/>
          <w:rFonts w:ascii="inherit" w:eastAsiaTheme="majorEastAsia" w:hAnsi="inherit"/>
          <w:b/>
          <w:bCs/>
          <w:color w:val="333333"/>
          <w:sz w:val="18"/>
          <w:szCs w:val="18"/>
          <w:bdr w:val="none" w:sz="0" w:space="0" w:color="auto" w:frame="1"/>
        </w:rPr>
        <w:t>Here We Are: Feminism for the Real World</w:t>
      </w:r>
    </w:p>
    <w:p w14:paraId="459159D3" w14:textId="14CEFD60" w:rsidR="00E94D73" w:rsidRDefault="009C4CB3" w:rsidP="009C4CB3">
      <w:pPr>
        <w:shd w:val="clear" w:color="auto" w:fill="FFFFFF"/>
        <w:rPr>
          <w:rFonts w:ascii="Times New Roman" w:eastAsia="Times New Roman" w:hAnsi="Times New Roman" w:cs="Times New Roman"/>
          <w:color w:val="212121"/>
          <w:kern w:val="0"/>
          <w:sz w:val="22"/>
          <w:szCs w:val="22"/>
          <w14:ligatures w14:val="none"/>
        </w:rPr>
      </w:pPr>
      <w:r w:rsidRPr="009C4CB3">
        <w:rPr>
          <w:rFonts w:ascii="Times New Roman" w:eastAsia="Times New Roman" w:hAnsi="Times New Roman" w:cs="Times New Roman"/>
          <w:color w:val="212121"/>
          <w:kern w:val="0"/>
          <w:sz w:val="22"/>
          <w:szCs w:val="22"/>
          <w14:ligatures w14:val="none"/>
        </w:rPr>
        <w:t> </w:t>
      </w:r>
    </w:p>
    <w:p w14:paraId="63DB0A97" w14:textId="77777777" w:rsidR="00FA5895" w:rsidRPr="009C4CB3" w:rsidRDefault="00FA5895" w:rsidP="009C4CB3">
      <w:pPr>
        <w:shd w:val="clear" w:color="auto" w:fill="FFFFFF"/>
        <w:rPr>
          <w:rFonts w:ascii="Times New Roman" w:eastAsia="Times New Roman" w:hAnsi="Times New Roman" w:cs="Times New Roman"/>
          <w:color w:val="222222"/>
          <w:kern w:val="0"/>
          <w:sz w:val="22"/>
          <w:szCs w:val="22"/>
          <w14:ligatures w14:val="none"/>
        </w:rPr>
      </w:pPr>
    </w:p>
    <w:p w14:paraId="4FAD165F" w14:textId="76F24F90" w:rsidR="00712963" w:rsidRPr="00D62D59" w:rsidRDefault="00712963" w:rsidP="00712963">
      <w:pPr>
        <w:rPr>
          <w:rFonts w:ascii="Times New Roman" w:eastAsia="Times New Roman" w:hAnsi="Times New Roman" w:cs="Times New Roman"/>
          <w:kern w:val="0"/>
          <w14:ligatures w14:val="none"/>
        </w:rPr>
      </w:pPr>
      <w:r w:rsidRPr="00712963">
        <w:rPr>
          <w:rFonts w:ascii="Times New Roman" w:eastAsia="Times New Roman" w:hAnsi="Times New Roman" w:cs="Times New Roman"/>
          <w:b/>
          <w:bCs/>
          <w:i/>
          <w:iCs/>
          <w:color w:val="222222"/>
          <w:kern w:val="0"/>
          <w:sz w:val="22"/>
          <w:szCs w:val="22"/>
          <w:u w:val="single"/>
          <w14:ligatures w14:val="none"/>
        </w:rPr>
        <w:t>(Starred Review) Shelf Awareness</w:t>
      </w:r>
      <w:r>
        <w:rPr>
          <w:rFonts w:ascii="Times New Roman" w:eastAsia="Times New Roman" w:hAnsi="Times New Roman" w:cs="Times New Roman"/>
          <w:color w:val="222222"/>
          <w:kern w:val="0"/>
          <w:sz w:val="22"/>
          <w:szCs w:val="22"/>
          <w14:ligatures w14:val="none"/>
        </w:rPr>
        <w:t xml:space="preserve">: </w:t>
      </w:r>
      <w:r w:rsidRPr="00712963">
        <w:rPr>
          <w:rFonts w:ascii="Times New Roman" w:eastAsia="Times New Roman" w:hAnsi="Times New Roman" w:cs="Times New Roman"/>
          <w:color w:val="040707"/>
          <w:kern w:val="0"/>
          <w:sz w:val="22"/>
          <w:szCs w:val="22"/>
          <w14:ligatures w14:val="none"/>
        </w:rPr>
        <w:t>Astounding.  Elliott does a superb job of placing her readers squarely in 1973 Washington, D.C.</w:t>
      </w:r>
      <w:r w:rsidR="00D62D59">
        <w:rPr>
          <w:rFonts w:ascii="Times New Roman" w:eastAsia="Times New Roman" w:hAnsi="Times New Roman" w:cs="Times New Roman"/>
          <w:color w:val="040707"/>
          <w:kern w:val="0"/>
          <w:sz w:val="22"/>
          <w:szCs w:val="22"/>
          <w14:ligatures w14:val="none"/>
        </w:rPr>
        <w:t xml:space="preserve"> </w:t>
      </w:r>
      <w:r>
        <w:rPr>
          <w:rFonts w:ascii="Times New Roman" w:eastAsia="Times New Roman" w:hAnsi="Times New Roman" w:cs="Times New Roman"/>
          <w:color w:val="040707"/>
          <w:kern w:val="0"/>
          <w:sz w:val="22"/>
          <w:szCs w:val="22"/>
          <w14:ligatures w14:val="none"/>
        </w:rPr>
        <w:t>g</w:t>
      </w:r>
      <w:r w:rsidRPr="00712963">
        <w:rPr>
          <w:rFonts w:ascii="Times New Roman" w:eastAsia="Times New Roman" w:hAnsi="Times New Roman" w:cs="Times New Roman"/>
          <w:color w:val="040707"/>
          <w:kern w:val="0"/>
          <w:sz w:val="22"/>
          <w:szCs w:val="22"/>
          <w14:ligatures w14:val="none"/>
        </w:rPr>
        <w:t>iving readers a breathtaking month-by-month view of this extraordinary, electric time. . . Characters are nuanced and realistic. Here is an uncommon YA title that covers new territory in a novel way.</w:t>
      </w:r>
    </w:p>
    <w:p w14:paraId="3E7B8E49" w14:textId="77777777" w:rsidR="00712963" w:rsidRDefault="00712963" w:rsidP="007B7513">
      <w:pPr>
        <w:shd w:val="clear" w:color="auto" w:fill="FFFFFF"/>
        <w:rPr>
          <w:rFonts w:ascii="Times New Roman" w:eastAsia="Times New Roman" w:hAnsi="Times New Roman" w:cs="Times New Roman"/>
          <w:b/>
          <w:bCs/>
          <w:i/>
          <w:iCs/>
          <w:color w:val="222222"/>
          <w:kern w:val="0"/>
          <w:sz w:val="22"/>
          <w:szCs w:val="22"/>
          <w:u w:val="single"/>
          <w14:ligatures w14:val="none"/>
        </w:rPr>
      </w:pPr>
    </w:p>
    <w:p w14:paraId="5D7A09D5" w14:textId="349B0B1D" w:rsidR="009C4CB3" w:rsidRDefault="009C4CB3" w:rsidP="00712963">
      <w:pPr>
        <w:shd w:val="clear" w:color="auto" w:fill="FFFFFF"/>
        <w:rPr>
          <w:rFonts w:ascii="Times New Roman" w:eastAsia="Times New Roman" w:hAnsi="Times New Roman" w:cs="Times New Roman"/>
          <w:color w:val="222222"/>
          <w:kern w:val="0"/>
          <w:sz w:val="22"/>
          <w:szCs w:val="22"/>
          <w14:ligatures w14:val="none"/>
        </w:rPr>
      </w:pPr>
      <w:r w:rsidRPr="00A90B52">
        <w:rPr>
          <w:rFonts w:ascii="Times New Roman" w:eastAsia="Times New Roman" w:hAnsi="Times New Roman" w:cs="Times New Roman"/>
          <w:b/>
          <w:bCs/>
          <w:i/>
          <w:iCs/>
          <w:color w:val="222222"/>
          <w:kern w:val="0"/>
          <w:sz w:val="22"/>
          <w:szCs w:val="22"/>
          <w:u w:val="single"/>
          <w14:ligatures w14:val="none"/>
        </w:rPr>
        <w:t>S</w:t>
      </w:r>
      <w:r w:rsidR="00FD015B" w:rsidRPr="00A90B52">
        <w:rPr>
          <w:rFonts w:ascii="Times New Roman" w:eastAsia="Times New Roman" w:hAnsi="Times New Roman" w:cs="Times New Roman"/>
          <w:b/>
          <w:bCs/>
          <w:i/>
          <w:iCs/>
          <w:color w:val="222222"/>
          <w:kern w:val="0"/>
          <w:sz w:val="22"/>
          <w:szCs w:val="22"/>
          <w:u w:val="single"/>
          <w14:ligatures w14:val="none"/>
        </w:rPr>
        <w:t>chool Library Journal</w:t>
      </w:r>
      <w:r w:rsidR="00FD015B">
        <w:rPr>
          <w:rFonts w:ascii="Times New Roman" w:eastAsia="Times New Roman" w:hAnsi="Times New Roman" w:cs="Times New Roman"/>
          <w:b/>
          <w:bCs/>
          <w:color w:val="222222"/>
          <w:kern w:val="0"/>
          <w:sz w:val="22"/>
          <w:szCs w:val="22"/>
          <w:u w:val="single"/>
          <w14:ligatures w14:val="none"/>
        </w:rPr>
        <w:t>:</w:t>
      </w:r>
      <w:r w:rsidR="00FD015B" w:rsidRPr="00354531">
        <w:rPr>
          <w:rFonts w:ascii="Times New Roman" w:eastAsia="Times New Roman" w:hAnsi="Times New Roman" w:cs="Times New Roman"/>
          <w:b/>
          <w:bCs/>
          <w:color w:val="222222"/>
          <w:kern w:val="0"/>
          <w:sz w:val="22"/>
          <w:szCs w:val="22"/>
          <w14:ligatures w14:val="none"/>
        </w:rPr>
        <w:t xml:space="preserve"> </w:t>
      </w:r>
      <w:r w:rsidR="00354531" w:rsidRPr="00354531">
        <w:rPr>
          <w:rFonts w:ascii="Times New Roman" w:eastAsia="Times New Roman" w:hAnsi="Times New Roman" w:cs="Times New Roman"/>
          <w:b/>
          <w:bCs/>
          <w:color w:val="222222"/>
          <w:kern w:val="0"/>
          <w:sz w:val="22"/>
          <w:szCs w:val="22"/>
          <w14:ligatures w14:val="none"/>
        </w:rPr>
        <w:t xml:space="preserve"> </w:t>
      </w:r>
      <w:r w:rsidR="00354531" w:rsidRPr="00354531">
        <w:rPr>
          <w:rFonts w:ascii="Times New Roman" w:eastAsia="Times New Roman" w:hAnsi="Times New Roman" w:cs="Times New Roman"/>
          <w:color w:val="222222"/>
          <w:kern w:val="0"/>
          <w:sz w:val="22"/>
          <w:szCs w:val="22"/>
          <w14:ligatures w14:val="none"/>
        </w:rPr>
        <w:t>The year is 1973, and</w:t>
      </w:r>
      <w:r w:rsidR="00354531">
        <w:rPr>
          <w:rFonts w:ascii="Times New Roman" w:eastAsia="Times New Roman" w:hAnsi="Times New Roman" w:cs="Times New Roman"/>
          <w:b/>
          <w:bCs/>
          <w:color w:val="222222"/>
          <w:kern w:val="0"/>
          <w:sz w:val="22"/>
          <w:szCs w:val="22"/>
          <w14:ligatures w14:val="none"/>
        </w:rPr>
        <w:t xml:space="preserve"> </w:t>
      </w:r>
      <w:r w:rsidRPr="009C4CB3">
        <w:rPr>
          <w:rFonts w:ascii="Times New Roman" w:eastAsia="Times New Roman" w:hAnsi="Times New Roman" w:cs="Times New Roman"/>
          <w:color w:val="222222"/>
          <w:kern w:val="0"/>
          <w:sz w:val="22"/>
          <w:szCs w:val="22"/>
          <w14:ligatures w14:val="none"/>
        </w:rPr>
        <w:t xml:space="preserve">Patty Appleton has a front-row seat to one of the most scandalous political dramas in American history. As one of the first female congressional pages, Patty not only witnesses President Nixon’s dirty political tricks but also finds herself at the intersection of a divided nation. Patty’s personal journey becomes a mirror of the time’s ideological battles. She wrestles with opposing influences: her conservative parents, who are unshakable Nixon supporters, and her feminist friends, who challenge the era’s patriarchy. As she grows increasingly troubled by Nixon’s corruption and suspects her father’s involvement, Patty faces the challenge of sorting through half-truths to find the reality beneath. </w:t>
      </w:r>
      <w:r w:rsidR="00712963">
        <w:rPr>
          <w:rFonts w:ascii="Times New Roman" w:eastAsia="Times New Roman" w:hAnsi="Times New Roman" w:cs="Times New Roman"/>
          <w:color w:val="222222"/>
          <w:kern w:val="0"/>
          <w:sz w:val="22"/>
          <w:szCs w:val="22"/>
          <w14:ligatures w14:val="none"/>
        </w:rPr>
        <w:t>E</w:t>
      </w:r>
      <w:r w:rsidRPr="009C4CB3">
        <w:rPr>
          <w:rFonts w:ascii="Times New Roman" w:eastAsia="Times New Roman" w:hAnsi="Times New Roman" w:cs="Times New Roman"/>
          <w:color w:val="222222"/>
          <w:kern w:val="0"/>
          <w:sz w:val="22"/>
          <w:szCs w:val="22"/>
          <w14:ligatures w14:val="none"/>
        </w:rPr>
        <w:t>ach chapter begins with an album</w:t>
      </w:r>
      <w:r>
        <w:rPr>
          <w:rFonts w:ascii="Times New Roman" w:eastAsia="Times New Roman" w:hAnsi="Times New Roman" w:cs="Times New Roman"/>
          <w:color w:val="222222"/>
          <w:kern w:val="0"/>
          <w:sz w:val="22"/>
          <w:szCs w:val="22"/>
          <w14:ligatures w14:val="none"/>
        </w:rPr>
        <w:t>-</w:t>
      </w:r>
      <w:r w:rsidRPr="009C4CB3">
        <w:rPr>
          <w:rFonts w:ascii="Times New Roman" w:eastAsia="Times New Roman" w:hAnsi="Times New Roman" w:cs="Times New Roman"/>
          <w:color w:val="222222"/>
          <w:kern w:val="0"/>
          <w:sz w:val="22"/>
          <w:szCs w:val="22"/>
          <w14:ligatures w14:val="none"/>
        </w:rPr>
        <w:t>like format that includes relevant historical clippings, political cartoons, and news photos</w:t>
      </w:r>
      <w:r w:rsidR="009F1E84">
        <w:rPr>
          <w:rFonts w:ascii="Times New Roman" w:eastAsia="Times New Roman" w:hAnsi="Times New Roman" w:cs="Times New Roman"/>
          <w:color w:val="222222"/>
          <w:kern w:val="0"/>
          <w:sz w:val="22"/>
          <w:szCs w:val="22"/>
          <w14:ligatures w14:val="none"/>
        </w:rPr>
        <w:t xml:space="preserve">. </w:t>
      </w:r>
      <w:r w:rsidRPr="00A90B52">
        <w:rPr>
          <w:rFonts w:ascii="Times New Roman" w:eastAsia="Times New Roman" w:hAnsi="Times New Roman" w:cs="Times New Roman"/>
          <w:b/>
          <w:bCs/>
          <w:color w:val="222222"/>
          <w:kern w:val="0"/>
          <w:sz w:val="22"/>
          <w:szCs w:val="22"/>
          <w:u w:val="single"/>
          <w14:ligatures w14:val="none"/>
        </w:rPr>
        <w:t>VERDICT:</w:t>
      </w:r>
      <w:r w:rsidRPr="009C4CB3">
        <w:rPr>
          <w:rFonts w:ascii="Times New Roman" w:eastAsia="Times New Roman" w:hAnsi="Times New Roman" w:cs="Times New Roman"/>
          <w:color w:val="222222"/>
          <w:kern w:val="0"/>
          <w:sz w:val="22"/>
          <w:szCs w:val="22"/>
          <w14:ligatures w14:val="none"/>
        </w:rPr>
        <w:t> The skillful blend of historical facts, relatable angst, and profound social commentary makes this a</w:t>
      </w:r>
      <w:r w:rsidRPr="009C4CB3">
        <w:rPr>
          <w:rFonts w:ascii="Times New Roman" w:eastAsia="Times New Roman" w:hAnsi="Times New Roman" w:cs="Times New Roman"/>
          <w:color w:val="222222"/>
          <w:kern w:val="0"/>
          <w:sz w:val="22"/>
          <w:szCs w:val="22"/>
          <w14:ligatures w14:val="none"/>
        </w:rPr>
        <w:softHyphen/>
        <w:t xml:space="preserve"> </w:t>
      </w:r>
      <w:r w:rsidRPr="009C4CB3">
        <w:rPr>
          <w:rFonts w:ascii="Times New Roman" w:eastAsia="Times New Roman" w:hAnsi="Times New Roman" w:cs="Times New Roman"/>
          <w:color w:val="222222"/>
          <w:kern w:val="0"/>
          <w:sz w:val="22"/>
          <w:szCs w:val="22"/>
          <w14:ligatures w14:val="none"/>
        </w:rPr>
        <w:softHyphen/>
        <w:t>gripping must-read for both teens and adults.</w:t>
      </w:r>
    </w:p>
    <w:p w14:paraId="3E2A175F" w14:textId="6FCF734C" w:rsidR="009F1E84" w:rsidRDefault="009F1E84" w:rsidP="009F1E84">
      <w:pPr>
        <w:shd w:val="clear" w:color="auto" w:fill="FFFFFF"/>
        <w:rPr>
          <w:rFonts w:ascii="Times New Roman" w:eastAsia="Times New Roman" w:hAnsi="Times New Roman" w:cs="Times New Roman"/>
          <w:color w:val="222222"/>
          <w:kern w:val="0"/>
          <w:sz w:val="22"/>
          <w:szCs w:val="22"/>
          <w14:ligatures w14:val="none"/>
        </w:rPr>
      </w:pPr>
    </w:p>
    <w:p w14:paraId="04871802" w14:textId="7D4066BA" w:rsidR="009F1E84" w:rsidRPr="009F1E84" w:rsidRDefault="009F1E84" w:rsidP="009F1E84">
      <w:pPr>
        <w:pStyle w:val="NormalWeb"/>
        <w:spacing w:before="0" w:beforeAutospacing="0" w:after="120" w:afterAutospacing="0"/>
        <w:textAlignment w:val="baseline"/>
        <w:rPr>
          <w:rFonts w:ascii="inherit" w:hAnsi="inherit"/>
          <w:color w:val="333333"/>
        </w:rPr>
      </w:pPr>
      <w:r w:rsidRPr="009F1E84">
        <w:rPr>
          <w:b/>
          <w:bCs/>
          <w:i/>
          <w:iCs/>
          <w:color w:val="222222"/>
          <w:sz w:val="22"/>
          <w:szCs w:val="22"/>
          <w:u w:val="single"/>
        </w:rPr>
        <w:t>Booklist:</w:t>
      </w:r>
      <w:r>
        <w:rPr>
          <w:color w:val="222222"/>
          <w:sz w:val="22"/>
          <w:szCs w:val="22"/>
        </w:rPr>
        <w:t xml:space="preserve"> </w:t>
      </w:r>
      <w:r>
        <w:rPr>
          <w:color w:val="333333"/>
          <w:sz w:val="22"/>
          <w:szCs w:val="22"/>
        </w:rPr>
        <w:t xml:space="preserve"> </w:t>
      </w:r>
      <w:r w:rsidRPr="009F1E84">
        <w:rPr>
          <w:color w:val="333333"/>
          <w:sz w:val="22"/>
          <w:szCs w:val="22"/>
        </w:rPr>
        <w:t>The story’s intensity is ensured by sharply drawn secondary characters, powerful mother- daughter relationships, and the relevance of the political and personal issues explored."</w:t>
      </w:r>
    </w:p>
    <w:p w14:paraId="5A8F806F" w14:textId="4E3F1244" w:rsidR="00FD015B" w:rsidRDefault="00FD015B" w:rsidP="009C4CB3">
      <w:pPr>
        <w:shd w:val="clear" w:color="auto" w:fill="FFFFFF"/>
        <w:rPr>
          <w:rFonts w:ascii="Times New Roman" w:eastAsia="Times New Roman" w:hAnsi="Times New Roman" w:cs="Times New Roman"/>
          <w:color w:val="222222"/>
          <w:kern w:val="0"/>
          <w:sz w:val="22"/>
          <w:szCs w:val="22"/>
          <w14:ligatures w14:val="none"/>
        </w:rPr>
      </w:pPr>
    </w:p>
    <w:p w14:paraId="64ACA2C7" w14:textId="4E968647" w:rsidR="00FD015B" w:rsidRPr="00BC5937" w:rsidRDefault="00FD015B" w:rsidP="00FD015B">
      <w:pPr>
        <w:shd w:val="clear" w:color="auto" w:fill="FFFFFF"/>
        <w:jc w:val="center"/>
        <w:rPr>
          <w:rFonts w:ascii="American Typewriter" w:eastAsia="Times New Roman" w:hAnsi="American Typewriter" w:cs="Times New Roman"/>
          <w:b/>
          <w:bCs/>
          <w:color w:val="222222"/>
          <w:kern w:val="0"/>
          <w:sz w:val="32"/>
          <w:szCs w:val="32"/>
          <w:u w:val="single"/>
          <w14:ligatures w14:val="none"/>
        </w:rPr>
      </w:pPr>
      <w:r w:rsidRPr="00BC5937">
        <w:rPr>
          <w:rFonts w:ascii="American Typewriter" w:eastAsia="Times New Roman" w:hAnsi="American Typewriter" w:cs="Times New Roman"/>
          <w:b/>
          <w:bCs/>
          <w:color w:val="222222"/>
          <w:kern w:val="0"/>
          <w:sz w:val="32"/>
          <w:szCs w:val="32"/>
          <w:u w:val="single"/>
          <w14:ligatures w14:val="none"/>
        </w:rPr>
        <w:t>DISCUSSION QUESTIONS</w:t>
      </w:r>
    </w:p>
    <w:p w14:paraId="4BF0E92B" w14:textId="77777777" w:rsidR="007F4C39" w:rsidRPr="00FD015B" w:rsidRDefault="007F4C39" w:rsidP="007F4C39">
      <w:pPr>
        <w:rPr>
          <w:rFonts w:ascii="Times New Roman" w:hAnsi="Times New Roman" w:cs="Times New Roman"/>
          <w:kern w:val="0"/>
          <w:sz w:val="22"/>
          <w:szCs w:val="22"/>
        </w:rPr>
      </w:pPr>
    </w:p>
    <w:p w14:paraId="1F9FE55D" w14:textId="2C6F8C3D" w:rsidR="007F4C39" w:rsidRPr="007A2AC4" w:rsidRDefault="007F4C39" w:rsidP="007A773E">
      <w:pPr>
        <w:pStyle w:val="ListParagraph"/>
        <w:numPr>
          <w:ilvl w:val="0"/>
          <w:numId w:val="1"/>
        </w:numPr>
        <w:rPr>
          <w:rFonts w:ascii="Times New Roman" w:hAnsi="Times New Roman" w:cs="Times New Roman"/>
          <w:color w:val="000000" w:themeColor="text1"/>
          <w:kern w:val="0"/>
          <w:sz w:val="22"/>
          <w:szCs w:val="22"/>
        </w:rPr>
      </w:pPr>
      <w:r w:rsidRPr="007A2AC4">
        <w:rPr>
          <w:rFonts w:ascii="Times New Roman" w:hAnsi="Times New Roman" w:cs="Times New Roman"/>
          <w:color w:val="000000" w:themeColor="text1"/>
          <w:kern w:val="0"/>
          <w:sz w:val="22"/>
          <w:szCs w:val="22"/>
        </w:rPr>
        <w:t xml:space="preserve">How did the real historical images included </w:t>
      </w:r>
      <w:r w:rsidR="007A773E" w:rsidRPr="007A2AC4">
        <w:rPr>
          <w:rFonts w:ascii="Times New Roman" w:hAnsi="Times New Roman" w:cs="Times New Roman"/>
          <w:color w:val="000000" w:themeColor="text1"/>
          <w:kern w:val="0"/>
          <w:sz w:val="22"/>
          <w:szCs w:val="22"/>
        </w:rPr>
        <w:t xml:space="preserve">in the prologue and </w:t>
      </w:r>
      <w:r w:rsidRPr="007A2AC4">
        <w:rPr>
          <w:rFonts w:ascii="Times New Roman" w:hAnsi="Times New Roman" w:cs="Times New Roman"/>
          <w:color w:val="000000" w:themeColor="text1"/>
          <w:kern w:val="0"/>
          <w:sz w:val="22"/>
          <w:szCs w:val="22"/>
        </w:rPr>
        <w:t>before each chapter inform and affect your reading?</w:t>
      </w:r>
    </w:p>
    <w:p w14:paraId="15137231" w14:textId="77777777" w:rsidR="007A1AE8" w:rsidRPr="007A2AC4" w:rsidRDefault="007A1AE8" w:rsidP="007A1AE8">
      <w:pPr>
        <w:rPr>
          <w:rFonts w:ascii="Times New Roman" w:hAnsi="Times New Roman" w:cs="Times New Roman"/>
          <w:color w:val="000000" w:themeColor="text1"/>
          <w:kern w:val="0"/>
          <w:sz w:val="22"/>
          <w:szCs w:val="22"/>
        </w:rPr>
      </w:pPr>
    </w:p>
    <w:p w14:paraId="4E75F083" w14:textId="6D11A560" w:rsidR="005A336D" w:rsidRDefault="007A1AE8" w:rsidP="0052064A">
      <w:pPr>
        <w:pStyle w:val="ListParagraph"/>
        <w:numPr>
          <w:ilvl w:val="0"/>
          <w:numId w:val="1"/>
        </w:numPr>
        <w:rPr>
          <w:rFonts w:ascii="Times New Roman" w:hAnsi="Times New Roman" w:cs="Times New Roman"/>
          <w:color w:val="000000" w:themeColor="text1"/>
          <w:sz w:val="22"/>
          <w:szCs w:val="22"/>
        </w:rPr>
      </w:pPr>
      <w:r w:rsidRPr="007A2AC4">
        <w:rPr>
          <w:rFonts w:ascii="Times New Roman" w:hAnsi="Times New Roman" w:cs="Times New Roman"/>
          <w:color w:val="000000" w:themeColor="text1"/>
          <w:sz w:val="22"/>
          <w:szCs w:val="22"/>
        </w:rPr>
        <w:t>Early in the book Patty declares “I haven’t experienced any discrimination or sexism” (p. 10). Is this true? How does her perspective change over the course of the book?</w:t>
      </w:r>
    </w:p>
    <w:p w14:paraId="59023A60" w14:textId="77777777" w:rsidR="0052064A" w:rsidRPr="0052064A" w:rsidRDefault="0052064A" w:rsidP="0052064A">
      <w:pPr>
        <w:rPr>
          <w:rFonts w:ascii="Times New Roman" w:hAnsi="Times New Roman" w:cs="Times New Roman"/>
          <w:color w:val="000000" w:themeColor="text1"/>
          <w:sz w:val="22"/>
          <w:szCs w:val="22"/>
        </w:rPr>
      </w:pPr>
    </w:p>
    <w:p w14:paraId="53BEDBAD" w14:textId="31592628" w:rsidR="007F4C39" w:rsidRPr="0026225E" w:rsidRDefault="005A336D" w:rsidP="007F4C39">
      <w:pPr>
        <w:pStyle w:val="ListParagraph"/>
        <w:numPr>
          <w:ilvl w:val="0"/>
          <w:numId w:val="1"/>
        </w:numPr>
        <w:rPr>
          <w:rFonts w:ascii="Times New Roman" w:hAnsi="Times New Roman" w:cs="Times New Roman"/>
          <w:color w:val="000000" w:themeColor="text1"/>
          <w:sz w:val="22"/>
          <w:szCs w:val="22"/>
        </w:rPr>
      </w:pPr>
      <w:r w:rsidRPr="007A2AC4">
        <w:rPr>
          <w:rFonts w:ascii="Times New Roman" w:hAnsi="Times New Roman" w:cs="Times New Roman"/>
          <w:color w:val="000000" w:themeColor="text1"/>
          <w:sz w:val="22"/>
          <w:szCs w:val="22"/>
        </w:rPr>
        <w:t>Partisan tension and conflicting beliefs are seen</w:t>
      </w:r>
      <w:r w:rsidR="006E239E">
        <w:rPr>
          <w:rFonts w:ascii="Times New Roman" w:hAnsi="Times New Roman" w:cs="Times New Roman"/>
          <w:color w:val="000000" w:themeColor="text1"/>
          <w:sz w:val="22"/>
          <w:szCs w:val="22"/>
        </w:rPr>
        <w:t xml:space="preserve"> </w:t>
      </w:r>
      <w:r w:rsidRPr="007A2AC4">
        <w:rPr>
          <w:rFonts w:ascii="Times New Roman" w:hAnsi="Times New Roman" w:cs="Times New Roman"/>
          <w:color w:val="000000" w:themeColor="text1"/>
          <w:sz w:val="22"/>
          <w:szCs w:val="22"/>
        </w:rPr>
        <w:t xml:space="preserve">throughout the book. </w:t>
      </w:r>
      <w:r w:rsidR="003775B5">
        <w:rPr>
          <w:rFonts w:ascii="Times New Roman" w:hAnsi="Times New Roman" w:cs="Times New Roman"/>
          <w:color w:val="000000" w:themeColor="text1"/>
          <w:sz w:val="22"/>
          <w:szCs w:val="22"/>
        </w:rPr>
        <w:t>In</w:t>
      </w:r>
      <w:r w:rsidR="008F14B0" w:rsidRPr="007A2AC4">
        <w:rPr>
          <w:rFonts w:ascii="Times New Roman" w:hAnsi="Times New Roman" w:cs="Times New Roman"/>
          <w:color w:val="000000" w:themeColor="text1"/>
          <w:sz w:val="22"/>
          <w:szCs w:val="22"/>
        </w:rPr>
        <w:t xml:space="preserve"> Patty/Simone; Dot/Aunt Marjorie; </w:t>
      </w:r>
      <w:r w:rsidR="00550087" w:rsidRPr="007A2AC4">
        <w:rPr>
          <w:rFonts w:ascii="Times New Roman" w:hAnsi="Times New Roman" w:cs="Times New Roman"/>
          <w:color w:val="000000" w:themeColor="text1"/>
          <w:sz w:val="22"/>
          <w:szCs w:val="22"/>
        </w:rPr>
        <w:t xml:space="preserve">fellow Congressional pages </w:t>
      </w:r>
      <w:r w:rsidR="008F14B0" w:rsidRPr="007A2AC4">
        <w:rPr>
          <w:rFonts w:ascii="Times New Roman" w:hAnsi="Times New Roman" w:cs="Times New Roman"/>
          <w:color w:val="000000" w:themeColor="text1"/>
          <w:sz w:val="22"/>
          <w:szCs w:val="22"/>
        </w:rPr>
        <w:t xml:space="preserve">Abe/Will. </w:t>
      </w:r>
      <w:r w:rsidR="00462B94" w:rsidRPr="007A2AC4">
        <w:rPr>
          <w:rFonts w:ascii="Times New Roman" w:hAnsi="Times New Roman" w:cs="Times New Roman"/>
          <w:color w:val="000000" w:themeColor="text1"/>
          <w:sz w:val="22"/>
          <w:szCs w:val="22"/>
        </w:rPr>
        <w:t xml:space="preserve">How does it </w:t>
      </w:r>
      <w:r w:rsidR="006E239E">
        <w:rPr>
          <w:rFonts w:ascii="Times New Roman" w:hAnsi="Times New Roman" w:cs="Times New Roman"/>
          <w:color w:val="000000" w:themeColor="text1"/>
          <w:sz w:val="22"/>
          <w:szCs w:val="22"/>
        </w:rPr>
        <w:t>affect</w:t>
      </w:r>
      <w:r w:rsidR="00462B94" w:rsidRPr="007A2AC4">
        <w:rPr>
          <w:rFonts w:ascii="Times New Roman" w:hAnsi="Times New Roman" w:cs="Times New Roman"/>
          <w:color w:val="000000" w:themeColor="text1"/>
          <w:sz w:val="22"/>
          <w:szCs w:val="22"/>
        </w:rPr>
        <w:t xml:space="preserve"> their relations</w:t>
      </w:r>
      <w:r w:rsidR="00632994" w:rsidRPr="007A2AC4">
        <w:rPr>
          <w:rFonts w:ascii="Times New Roman" w:hAnsi="Times New Roman" w:cs="Times New Roman"/>
          <w:color w:val="000000" w:themeColor="text1"/>
          <w:sz w:val="22"/>
          <w:szCs w:val="22"/>
        </w:rPr>
        <w:t>hi</w:t>
      </w:r>
      <w:r w:rsidR="00462B94" w:rsidRPr="007A2AC4">
        <w:rPr>
          <w:rFonts w:ascii="Times New Roman" w:hAnsi="Times New Roman" w:cs="Times New Roman"/>
          <w:color w:val="000000" w:themeColor="text1"/>
          <w:sz w:val="22"/>
          <w:szCs w:val="22"/>
        </w:rPr>
        <w:t xml:space="preserve">ps? </w:t>
      </w:r>
      <w:r w:rsidRPr="007A2AC4">
        <w:rPr>
          <w:rFonts w:ascii="Times New Roman" w:hAnsi="Times New Roman" w:cs="Times New Roman"/>
          <w:color w:val="000000" w:themeColor="text1"/>
          <w:sz w:val="22"/>
          <w:szCs w:val="22"/>
        </w:rPr>
        <w:t>Do you believe “issues about equality and fairness transcend political partisanship” (p. 23)?</w:t>
      </w:r>
    </w:p>
    <w:p w14:paraId="4E53617D" w14:textId="118C4584" w:rsidR="00C4317A" w:rsidRPr="007A2AC4" w:rsidRDefault="007F4C39" w:rsidP="00C4317A">
      <w:pPr>
        <w:pStyle w:val="ListParagraph"/>
        <w:numPr>
          <w:ilvl w:val="0"/>
          <w:numId w:val="1"/>
        </w:numPr>
        <w:rPr>
          <w:rFonts w:ascii="Times New Roman" w:hAnsi="Times New Roman" w:cs="Times New Roman"/>
          <w:color w:val="000000" w:themeColor="text1"/>
          <w:kern w:val="0"/>
          <w:sz w:val="22"/>
          <w:szCs w:val="22"/>
        </w:rPr>
      </w:pPr>
      <w:r w:rsidRPr="007A2AC4">
        <w:rPr>
          <w:rFonts w:ascii="Times New Roman" w:hAnsi="Times New Roman" w:cs="Times New Roman"/>
          <w:color w:val="000000" w:themeColor="text1"/>
          <w:kern w:val="0"/>
          <w:sz w:val="22"/>
          <w:szCs w:val="22"/>
        </w:rPr>
        <w:lastRenderedPageBreak/>
        <w:t xml:space="preserve">Many of the </w:t>
      </w:r>
      <w:r w:rsidR="00AD077D">
        <w:rPr>
          <w:rFonts w:ascii="Times New Roman" w:hAnsi="Times New Roman" w:cs="Times New Roman"/>
          <w:color w:val="000000" w:themeColor="text1"/>
          <w:kern w:val="0"/>
          <w:sz w:val="22"/>
          <w:szCs w:val="22"/>
        </w:rPr>
        <w:t xml:space="preserve">novel’s </w:t>
      </w:r>
      <w:r w:rsidRPr="007A2AC4">
        <w:rPr>
          <w:rFonts w:ascii="Times New Roman" w:hAnsi="Times New Roman" w:cs="Times New Roman"/>
          <w:color w:val="000000" w:themeColor="text1"/>
          <w:kern w:val="0"/>
          <w:sz w:val="22"/>
          <w:szCs w:val="22"/>
        </w:rPr>
        <w:t xml:space="preserve">young characters are </w:t>
      </w:r>
      <w:r w:rsidR="0080319B">
        <w:rPr>
          <w:rFonts w:ascii="Times New Roman" w:hAnsi="Times New Roman" w:cs="Times New Roman"/>
          <w:color w:val="000000" w:themeColor="text1"/>
          <w:kern w:val="0"/>
          <w:sz w:val="22"/>
          <w:szCs w:val="22"/>
        </w:rPr>
        <w:t>influenced</w:t>
      </w:r>
      <w:r w:rsidRPr="007A2AC4">
        <w:rPr>
          <w:rFonts w:ascii="Times New Roman" w:hAnsi="Times New Roman" w:cs="Times New Roman"/>
          <w:color w:val="000000" w:themeColor="text1"/>
          <w:kern w:val="0"/>
          <w:sz w:val="22"/>
          <w:szCs w:val="22"/>
        </w:rPr>
        <w:t xml:space="preserve"> by music from artists like Carole King, Aretha Franklin, Carly Simon, Helen Reddy, and more. What role did music play in the book and</w:t>
      </w:r>
      <w:r w:rsidR="003775B5">
        <w:rPr>
          <w:rFonts w:ascii="Times New Roman" w:hAnsi="Times New Roman" w:cs="Times New Roman"/>
          <w:color w:val="000000" w:themeColor="text1"/>
          <w:kern w:val="0"/>
          <w:sz w:val="22"/>
          <w:szCs w:val="22"/>
        </w:rPr>
        <w:t xml:space="preserve"> </w:t>
      </w:r>
      <w:r w:rsidRPr="007A2AC4">
        <w:rPr>
          <w:rFonts w:ascii="Times New Roman" w:hAnsi="Times New Roman" w:cs="Times New Roman"/>
          <w:color w:val="000000" w:themeColor="text1"/>
          <w:kern w:val="0"/>
          <w:sz w:val="22"/>
          <w:szCs w:val="22"/>
        </w:rPr>
        <w:t xml:space="preserve">in that historical </w:t>
      </w:r>
      <w:proofErr w:type="gramStart"/>
      <w:r w:rsidRPr="007A2AC4">
        <w:rPr>
          <w:rFonts w:ascii="Times New Roman" w:hAnsi="Times New Roman" w:cs="Times New Roman"/>
          <w:color w:val="000000" w:themeColor="text1"/>
          <w:kern w:val="0"/>
          <w:sz w:val="22"/>
          <w:szCs w:val="22"/>
        </w:rPr>
        <w:t>time period</w:t>
      </w:r>
      <w:proofErr w:type="gramEnd"/>
      <w:r w:rsidRPr="007A2AC4">
        <w:rPr>
          <w:rFonts w:ascii="Times New Roman" w:hAnsi="Times New Roman" w:cs="Times New Roman"/>
          <w:color w:val="000000" w:themeColor="text1"/>
          <w:kern w:val="0"/>
          <w:sz w:val="22"/>
          <w:szCs w:val="22"/>
        </w:rPr>
        <w:t xml:space="preserve">? Have you heard the songs mentioned in the book? What do they mean to you? </w:t>
      </w:r>
      <w:r w:rsidR="00FA043E" w:rsidRPr="007A2AC4">
        <w:rPr>
          <w:rFonts w:ascii="Times New Roman" w:hAnsi="Times New Roman" w:cs="Times New Roman"/>
          <w:color w:val="000000" w:themeColor="text1"/>
          <w:kern w:val="0"/>
          <w:sz w:val="22"/>
          <w:szCs w:val="22"/>
        </w:rPr>
        <w:t>(</w:t>
      </w:r>
      <w:r w:rsidR="00C4317A" w:rsidRPr="007A2AC4">
        <w:rPr>
          <w:rFonts w:ascii="Times New Roman" w:hAnsi="Times New Roman" w:cs="Times New Roman"/>
          <w:color w:val="000000" w:themeColor="text1"/>
          <w:kern w:val="0"/>
          <w:sz w:val="22"/>
          <w:szCs w:val="22"/>
        </w:rPr>
        <w:t xml:space="preserve">The author </w:t>
      </w:r>
      <w:r w:rsidR="005A7583">
        <w:rPr>
          <w:rFonts w:ascii="Times New Roman" w:hAnsi="Times New Roman" w:cs="Times New Roman"/>
          <w:color w:val="000000" w:themeColor="text1"/>
          <w:kern w:val="0"/>
          <w:sz w:val="22"/>
          <w:szCs w:val="22"/>
        </w:rPr>
        <w:t>posted</w:t>
      </w:r>
      <w:r w:rsidR="00550087" w:rsidRPr="007A2AC4">
        <w:rPr>
          <w:rFonts w:ascii="Times New Roman" w:hAnsi="Times New Roman" w:cs="Times New Roman"/>
          <w:color w:val="000000" w:themeColor="text1"/>
          <w:kern w:val="0"/>
          <w:sz w:val="22"/>
          <w:szCs w:val="22"/>
        </w:rPr>
        <w:t xml:space="preserve"> </w:t>
      </w:r>
      <w:hyperlink r:id="rId6" w:history="1">
        <w:r w:rsidR="00730E71" w:rsidRPr="00730E71">
          <w:rPr>
            <w:rStyle w:val="Hyperlink"/>
            <w:rFonts w:ascii="Times New Roman" w:hAnsi="Times New Roman" w:cs="Times New Roman"/>
            <w:b/>
            <w:bCs/>
            <w:sz w:val="22"/>
            <w:szCs w:val="22"/>
          </w:rPr>
          <w:t>a companion playlist</w:t>
        </w:r>
      </w:hyperlink>
      <w:r w:rsidR="00730E71" w:rsidRPr="00730E71">
        <w:rPr>
          <w:rFonts w:ascii="Times New Roman" w:hAnsi="Times New Roman" w:cs="Times New Roman"/>
          <w:b/>
          <w:bCs/>
          <w:color w:val="000000" w:themeColor="text1"/>
          <w:sz w:val="22"/>
          <w:szCs w:val="22"/>
        </w:rPr>
        <w:t xml:space="preserve"> </w:t>
      </w:r>
      <w:r w:rsidR="00730E71">
        <w:rPr>
          <w:rFonts w:ascii="Times New Roman" w:hAnsi="Times New Roman" w:cs="Times New Roman"/>
          <w:color w:val="000000" w:themeColor="text1"/>
          <w:kern w:val="0"/>
          <w:sz w:val="22"/>
          <w:szCs w:val="22"/>
        </w:rPr>
        <w:t>on her website &amp; Spotify</w:t>
      </w:r>
      <w:r w:rsidR="00550087" w:rsidRPr="007A2AC4">
        <w:rPr>
          <w:rFonts w:ascii="Times New Roman" w:hAnsi="Times New Roman" w:cs="Times New Roman"/>
          <w:color w:val="000000" w:themeColor="text1"/>
          <w:kern w:val="0"/>
          <w:sz w:val="22"/>
          <w:szCs w:val="22"/>
        </w:rPr>
        <w:t>.</w:t>
      </w:r>
      <w:r w:rsidR="00FA043E" w:rsidRPr="007A2AC4">
        <w:rPr>
          <w:rFonts w:ascii="Times New Roman" w:hAnsi="Times New Roman" w:cs="Times New Roman"/>
          <w:color w:val="000000" w:themeColor="text1"/>
          <w:kern w:val="0"/>
          <w:sz w:val="22"/>
          <w:szCs w:val="22"/>
        </w:rPr>
        <w:t>)</w:t>
      </w:r>
    </w:p>
    <w:p w14:paraId="7B33A379" w14:textId="77777777" w:rsidR="005A336D" w:rsidRPr="007A2AC4" w:rsidRDefault="005A336D" w:rsidP="005A336D">
      <w:pPr>
        <w:pStyle w:val="ListParagraph"/>
        <w:rPr>
          <w:rFonts w:ascii="Times New Roman" w:hAnsi="Times New Roman" w:cs="Times New Roman"/>
          <w:color w:val="000000" w:themeColor="text1"/>
          <w:kern w:val="0"/>
          <w:sz w:val="22"/>
          <w:szCs w:val="22"/>
        </w:rPr>
      </w:pPr>
    </w:p>
    <w:p w14:paraId="3CD9663A" w14:textId="31388265" w:rsidR="005A336D" w:rsidRPr="007A2AC4" w:rsidRDefault="005A336D" w:rsidP="005A336D">
      <w:pPr>
        <w:pStyle w:val="ListParagraph"/>
        <w:numPr>
          <w:ilvl w:val="0"/>
          <w:numId w:val="1"/>
        </w:numPr>
        <w:rPr>
          <w:rFonts w:ascii="Times New Roman" w:hAnsi="Times New Roman" w:cs="Times New Roman"/>
          <w:color w:val="000000" w:themeColor="text1"/>
          <w:sz w:val="22"/>
          <w:szCs w:val="22"/>
        </w:rPr>
      </w:pPr>
      <w:r w:rsidRPr="007A2AC4">
        <w:rPr>
          <w:rFonts w:ascii="Times New Roman" w:hAnsi="Times New Roman" w:cs="Times New Roman"/>
          <w:color w:val="000000" w:themeColor="text1"/>
          <w:sz w:val="22"/>
          <w:szCs w:val="22"/>
        </w:rPr>
        <w:t xml:space="preserve">Simone </w:t>
      </w:r>
      <w:r w:rsidR="000B1FE8">
        <w:rPr>
          <w:rFonts w:ascii="Times New Roman" w:hAnsi="Times New Roman" w:cs="Times New Roman"/>
          <w:color w:val="000000" w:themeColor="text1"/>
          <w:sz w:val="22"/>
          <w:szCs w:val="22"/>
        </w:rPr>
        <w:t xml:space="preserve">frequently </w:t>
      </w:r>
      <w:r w:rsidRPr="007A2AC4">
        <w:rPr>
          <w:rFonts w:ascii="Times New Roman" w:hAnsi="Times New Roman" w:cs="Times New Roman"/>
          <w:color w:val="000000" w:themeColor="text1"/>
          <w:sz w:val="22"/>
          <w:szCs w:val="22"/>
        </w:rPr>
        <w:t>quotes Gloria Steinem. In one instance she says, “feminism is about our being equal as we are, not having to become them” (p. 64)</w:t>
      </w:r>
      <w:r w:rsidR="0098593E" w:rsidRPr="007A2AC4">
        <w:rPr>
          <w:rFonts w:ascii="Times New Roman" w:hAnsi="Times New Roman" w:cs="Times New Roman"/>
          <w:color w:val="000000" w:themeColor="text1"/>
          <w:sz w:val="22"/>
          <w:szCs w:val="22"/>
        </w:rPr>
        <w:t>.</w:t>
      </w:r>
      <w:r w:rsidRPr="007A2AC4">
        <w:rPr>
          <w:rFonts w:ascii="Times New Roman" w:hAnsi="Times New Roman" w:cs="Times New Roman"/>
          <w:color w:val="000000" w:themeColor="text1"/>
          <w:sz w:val="22"/>
          <w:szCs w:val="22"/>
        </w:rPr>
        <w:t xml:space="preserve"> What role does feminism play in the characters’ lives? What does feminism mean to you?</w:t>
      </w:r>
    </w:p>
    <w:p w14:paraId="76E35410" w14:textId="77777777" w:rsidR="0000325F" w:rsidRPr="007A2AC4" w:rsidRDefault="0000325F" w:rsidP="007F4C39">
      <w:pPr>
        <w:rPr>
          <w:rFonts w:ascii="Times New Roman" w:hAnsi="Times New Roman" w:cs="Times New Roman"/>
          <w:color w:val="000000" w:themeColor="text1"/>
          <w:kern w:val="0"/>
          <w:sz w:val="22"/>
          <w:szCs w:val="22"/>
        </w:rPr>
      </w:pPr>
    </w:p>
    <w:p w14:paraId="133065D2" w14:textId="7AE75857" w:rsidR="0000325F" w:rsidRDefault="0000325F" w:rsidP="003C4D03">
      <w:pPr>
        <w:pStyle w:val="ListParagraph"/>
        <w:numPr>
          <w:ilvl w:val="0"/>
          <w:numId w:val="1"/>
        </w:numPr>
        <w:rPr>
          <w:rFonts w:ascii="Times New Roman" w:hAnsi="Times New Roman" w:cs="Times New Roman"/>
          <w:color w:val="000000" w:themeColor="text1"/>
          <w:kern w:val="0"/>
          <w:sz w:val="22"/>
          <w:szCs w:val="22"/>
        </w:rPr>
      </w:pPr>
      <w:r w:rsidRPr="0052064A">
        <w:rPr>
          <w:rFonts w:ascii="Times New Roman" w:hAnsi="Times New Roman" w:cs="Times New Roman"/>
          <w:color w:val="000000" w:themeColor="text1"/>
          <w:kern w:val="0"/>
          <w:sz w:val="22"/>
          <w:szCs w:val="22"/>
        </w:rPr>
        <w:t xml:space="preserve">How </w:t>
      </w:r>
      <w:r w:rsidR="0052064A" w:rsidRPr="0052064A">
        <w:rPr>
          <w:rFonts w:ascii="Times New Roman" w:hAnsi="Times New Roman" w:cs="Times New Roman"/>
          <w:color w:val="000000" w:themeColor="text1"/>
          <w:kern w:val="0"/>
          <w:sz w:val="22"/>
          <w:szCs w:val="22"/>
        </w:rPr>
        <w:t xml:space="preserve">and why </w:t>
      </w:r>
      <w:r w:rsidRPr="0052064A">
        <w:rPr>
          <w:rFonts w:ascii="Times New Roman" w:hAnsi="Times New Roman" w:cs="Times New Roman"/>
          <w:color w:val="000000" w:themeColor="text1"/>
          <w:kern w:val="0"/>
          <w:sz w:val="22"/>
          <w:szCs w:val="22"/>
        </w:rPr>
        <w:t xml:space="preserve">did Patty and Simone’s relationship change </w:t>
      </w:r>
      <w:r w:rsidR="000C0D9C">
        <w:rPr>
          <w:rFonts w:ascii="Times New Roman" w:hAnsi="Times New Roman" w:cs="Times New Roman"/>
          <w:color w:val="000000" w:themeColor="text1"/>
          <w:kern w:val="0"/>
          <w:sz w:val="22"/>
          <w:szCs w:val="22"/>
        </w:rPr>
        <w:t>during</w:t>
      </w:r>
      <w:r w:rsidRPr="0052064A">
        <w:rPr>
          <w:rFonts w:ascii="Times New Roman" w:hAnsi="Times New Roman" w:cs="Times New Roman"/>
          <w:color w:val="000000" w:themeColor="text1"/>
          <w:kern w:val="0"/>
          <w:sz w:val="22"/>
          <w:szCs w:val="22"/>
        </w:rPr>
        <w:t xml:space="preserve"> the book? </w:t>
      </w:r>
    </w:p>
    <w:p w14:paraId="0E0758CB" w14:textId="77777777" w:rsidR="0052064A" w:rsidRPr="0052064A" w:rsidRDefault="0052064A" w:rsidP="0052064A">
      <w:pPr>
        <w:rPr>
          <w:rFonts w:ascii="Times New Roman" w:hAnsi="Times New Roman" w:cs="Times New Roman"/>
          <w:color w:val="000000" w:themeColor="text1"/>
          <w:kern w:val="0"/>
          <w:sz w:val="22"/>
          <w:szCs w:val="22"/>
        </w:rPr>
      </w:pPr>
    </w:p>
    <w:p w14:paraId="3E229C64" w14:textId="58182536" w:rsidR="008773D5" w:rsidRPr="007A2AC4" w:rsidRDefault="008773D5" w:rsidP="008773D5">
      <w:pPr>
        <w:pStyle w:val="ListParagraph"/>
        <w:numPr>
          <w:ilvl w:val="0"/>
          <w:numId w:val="1"/>
        </w:numPr>
        <w:rPr>
          <w:rFonts w:ascii="Times New Roman" w:hAnsi="Times New Roman" w:cs="Times New Roman"/>
          <w:color w:val="000000" w:themeColor="text1"/>
          <w:sz w:val="22"/>
          <w:szCs w:val="22"/>
        </w:rPr>
      </w:pPr>
      <w:r w:rsidRPr="007A2AC4">
        <w:rPr>
          <w:rFonts w:ascii="Times New Roman" w:hAnsi="Times New Roman" w:cs="Times New Roman"/>
          <w:color w:val="000000" w:themeColor="text1"/>
          <w:sz w:val="22"/>
          <w:szCs w:val="22"/>
        </w:rPr>
        <w:t>Patty keeps returning to the image of Maureen Dean silently sitting behind her husband during his testimony.</w:t>
      </w:r>
      <w:r w:rsidR="000C0D9C">
        <w:rPr>
          <w:rFonts w:ascii="Times New Roman" w:hAnsi="Times New Roman" w:cs="Times New Roman"/>
          <w:color w:val="000000" w:themeColor="text1"/>
          <w:sz w:val="22"/>
          <w:szCs w:val="22"/>
        </w:rPr>
        <w:t xml:space="preserve"> </w:t>
      </w:r>
      <w:r w:rsidRPr="007A2AC4">
        <w:rPr>
          <w:rFonts w:ascii="Times New Roman" w:hAnsi="Times New Roman" w:cs="Times New Roman"/>
          <w:color w:val="000000" w:themeColor="text1"/>
          <w:sz w:val="22"/>
          <w:szCs w:val="22"/>
        </w:rPr>
        <w:t>What does Maureen symbolize</w:t>
      </w:r>
      <w:r w:rsidR="000C0D9C">
        <w:rPr>
          <w:rFonts w:ascii="Times New Roman" w:hAnsi="Times New Roman" w:cs="Times New Roman"/>
          <w:color w:val="000000" w:themeColor="text1"/>
          <w:sz w:val="22"/>
          <w:szCs w:val="22"/>
        </w:rPr>
        <w:t xml:space="preserve"> to her? D</w:t>
      </w:r>
      <w:r w:rsidRPr="007A2AC4">
        <w:rPr>
          <w:rFonts w:ascii="Times New Roman" w:hAnsi="Times New Roman" w:cs="Times New Roman"/>
          <w:color w:val="000000" w:themeColor="text1"/>
          <w:sz w:val="22"/>
          <w:szCs w:val="22"/>
        </w:rPr>
        <w:t>oes that change?</w:t>
      </w:r>
    </w:p>
    <w:p w14:paraId="3BD38F06" w14:textId="77777777" w:rsidR="008773D5" w:rsidRPr="007A2AC4" w:rsidRDefault="008773D5" w:rsidP="007F4C39">
      <w:pPr>
        <w:rPr>
          <w:rFonts w:ascii="Times New Roman" w:hAnsi="Times New Roman" w:cs="Times New Roman"/>
          <w:color w:val="000000" w:themeColor="text1"/>
          <w:kern w:val="0"/>
          <w:sz w:val="22"/>
          <w:szCs w:val="22"/>
        </w:rPr>
      </w:pPr>
    </w:p>
    <w:p w14:paraId="649865B2" w14:textId="75255EED" w:rsidR="005A336D" w:rsidRPr="007A2AC4" w:rsidRDefault="005A336D" w:rsidP="005A336D">
      <w:pPr>
        <w:pStyle w:val="ListParagraph"/>
        <w:numPr>
          <w:ilvl w:val="0"/>
          <w:numId w:val="1"/>
        </w:numPr>
        <w:rPr>
          <w:rFonts w:ascii="Times New Roman" w:hAnsi="Times New Roman" w:cs="Times New Roman"/>
          <w:color w:val="000000" w:themeColor="text1"/>
          <w:sz w:val="22"/>
          <w:szCs w:val="22"/>
        </w:rPr>
      </w:pPr>
      <w:r w:rsidRPr="007A2AC4">
        <w:rPr>
          <w:rFonts w:ascii="Times New Roman" w:hAnsi="Times New Roman" w:cs="Times New Roman"/>
          <w:color w:val="000000" w:themeColor="text1"/>
          <w:sz w:val="22"/>
          <w:szCs w:val="22"/>
        </w:rPr>
        <w:t>What does it mean to “follow the truth wherever it leads” (p. 186)</w:t>
      </w:r>
      <w:r w:rsidR="00E01AF5" w:rsidRPr="007A2AC4">
        <w:rPr>
          <w:rFonts w:ascii="Times New Roman" w:hAnsi="Times New Roman" w:cs="Times New Roman"/>
          <w:color w:val="000000" w:themeColor="text1"/>
          <w:sz w:val="22"/>
          <w:szCs w:val="22"/>
        </w:rPr>
        <w:t xml:space="preserve">? </w:t>
      </w:r>
      <w:r w:rsidRPr="007A2AC4">
        <w:rPr>
          <w:rFonts w:ascii="Times New Roman" w:hAnsi="Times New Roman" w:cs="Times New Roman"/>
          <w:color w:val="000000" w:themeColor="text1"/>
          <w:sz w:val="22"/>
          <w:szCs w:val="22"/>
        </w:rPr>
        <w:t xml:space="preserve">Who demonstrates this? Who does not? What tactics do they use to hide the truth and maintain the status quo? </w:t>
      </w:r>
      <w:r w:rsidR="003775B5">
        <w:rPr>
          <w:rFonts w:ascii="Times New Roman" w:hAnsi="Times New Roman" w:cs="Times New Roman"/>
          <w:color w:val="000000" w:themeColor="text1"/>
          <w:sz w:val="22"/>
          <w:szCs w:val="22"/>
        </w:rPr>
        <w:t xml:space="preserve">Do you see examples of </w:t>
      </w:r>
      <w:r w:rsidR="003775B5">
        <w:rPr>
          <w:rFonts w:ascii="Times New Roman" w:eastAsia="Times New Roman" w:hAnsi="Times New Roman" w:cs="Times New Roman"/>
          <w:color w:val="1F1F1F"/>
          <w:kern w:val="0"/>
          <w:sz w:val="22"/>
          <w:szCs w:val="22"/>
          <w:shd w:val="clear" w:color="auto" w:fill="FFFFFF"/>
          <w14:ligatures w14:val="none"/>
        </w:rPr>
        <w:t>“g</w:t>
      </w:r>
      <w:r w:rsidR="003775B5" w:rsidRPr="006E239E">
        <w:rPr>
          <w:rFonts w:ascii="Times New Roman" w:eastAsia="Times New Roman" w:hAnsi="Times New Roman" w:cs="Times New Roman"/>
          <w:color w:val="1F1F1F"/>
          <w:kern w:val="0"/>
          <w:sz w:val="22"/>
          <w:szCs w:val="22"/>
          <w:shd w:val="clear" w:color="auto" w:fill="FFFFFF"/>
          <w14:ligatures w14:val="none"/>
        </w:rPr>
        <w:t>aslighting</w:t>
      </w:r>
      <w:r w:rsidR="003775B5">
        <w:rPr>
          <w:rFonts w:ascii="Times New Roman" w:eastAsia="Times New Roman" w:hAnsi="Times New Roman" w:cs="Times New Roman"/>
          <w:color w:val="1F1F1F"/>
          <w:kern w:val="0"/>
          <w:sz w:val="22"/>
          <w:szCs w:val="22"/>
          <w:shd w:val="clear" w:color="auto" w:fill="FFFFFF"/>
          <w14:ligatures w14:val="none"/>
        </w:rPr>
        <w:t xml:space="preserve">,” defined as </w:t>
      </w:r>
      <w:r w:rsidR="003775B5" w:rsidRPr="006E239E">
        <w:rPr>
          <w:rFonts w:ascii="Times New Roman" w:eastAsia="Times New Roman" w:hAnsi="Times New Roman" w:cs="Times New Roman"/>
          <w:color w:val="040C28"/>
          <w:kern w:val="0"/>
          <w:sz w:val="22"/>
          <w:szCs w:val="22"/>
          <w14:ligatures w14:val="none"/>
        </w:rPr>
        <w:t>psychological manipulation</w:t>
      </w:r>
      <w:r w:rsidR="003775B5">
        <w:rPr>
          <w:rFonts w:ascii="Times New Roman" w:eastAsia="Times New Roman" w:hAnsi="Times New Roman" w:cs="Times New Roman"/>
          <w:color w:val="040C28"/>
          <w:kern w:val="0"/>
          <w:sz w:val="22"/>
          <w:szCs w:val="22"/>
          <w14:ligatures w14:val="none"/>
        </w:rPr>
        <w:t xml:space="preserve"> used to gain power or control over others, by sowing doubt in their own judgment and </w:t>
      </w:r>
      <w:r w:rsidR="00F91FFC">
        <w:rPr>
          <w:rFonts w:ascii="Times New Roman" w:eastAsia="Times New Roman" w:hAnsi="Times New Roman" w:cs="Times New Roman"/>
          <w:color w:val="040C28"/>
          <w:kern w:val="0"/>
          <w:sz w:val="22"/>
          <w:szCs w:val="22"/>
          <w14:ligatures w14:val="none"/>
        </w:rPr>
        <w:t>intuition?</w:t>
      </w:r>
    </w:p>
    <w:p w14:paraId="1954B549" w14:textId="77777777" w:rsidR="00580D2F" w:rsidRPr="007A2AC4" w:rsidRDefault="00580D2F" w:rsidP="00580D2F">
      <w:pPr>
        <w:pStyle w:val="ListParagraph"/>
        <w:rPr>
          <w:rFonts w:ascii="Times New Roman" w:hAnsi="Times New Roman" w:cs="Times New Roman"/>
          <w:color w:val="000000" w:themeColor="text1"/>
          <w:sz w:val="22"/>
          <w:szCs w:val="22"/>
        </w:rPr>
      </w:pPr>
    </w:p>
    <w:p w14:paraId="5A375F6D" w14:textId="1B8D70FF" w:rsidR="00580D2F" w:rsidRPr="007A2AC4" w:rsidRDefault="00580D2F" w:rsidP="005A336D">
      <w:pPr>
        <w:pStyle w:val="ListParagraph"/>
        <w:numPr>
          <w:ilvl w:val="0"/>
          <w:numId w:val="1"/>
        </w:numPr>
        <w:rPr>
          <w:rFonts w:ascii="Times New Roman" w:hAnsi="Times New Roman" w:cs="Times New Roman"/>
          <w:color w:val="000000" w:themeColor="text1"/>
          <w:sz w:val="22"/>
          <w:szCs w:val="22"/>
        </w:rPr>
      </w:pPr>
      <w:r w:rsidRPr="007A2AC4">
        <w:rPr>
          <w:rFonts w:ascii="Times New Roman" w:hAnsi="Times New Roman" w:cs="Times New Roman"/>
          <w:color w:val="000000" w:themeColor="text1"/>
          <w:sz w:val="22"/>
          <w:szCs w:val="22"/>
        </w:rPr>
        <w:t>How do Abe and Will broaden Patty’s perception and affect her</w:t>
      </w:r>
      <w:r w:rsidR="00AC1684">
        <w:rPr>
          <w:rFonts w:ascii="Times New Roman" w:hAnsi="Times New Roman" w:cs="Times New Roman"/>
          <w:color w:val="000000" w:themeColor="text1"/>
          <w:sz w:val="22"/>
          <w:szCs w:val="22"/>
        </w:rPr>
        <w:t xml:space="preserve"> character </w:t>
      </w:r>
      <w:r w:rsidRPr="007A2AC4">
        <w:rPr>
          <w:rFonts w:ascii="Times New Roman" w:hAnsi="Times New Roman" w:cs="Times New Roman"/>
          <w:color w:val="000000" w:themeColor="text1"/>
          <w:sz w:val="22"/>
          <w:szCs w:val="22"/>
        </w:rPr>
        <w:t>development?</w:t>
      </w:r>
    </w:p>
    <w:p w14:paraId="3A784EAC" w14:textId="77777777" w:rsidR="00967F78" w:rsidRPr="007A2AC4" w:rsidRDefault="00967F78" w:rsidP="00967F78">
      <w:pPr>
        <w:pStyle w:val="ListParagraph"/>
        <w:rPr>
          <w:rFonts w:ascii="Times New Roman" w:hAnsi="Times New Roman" w:cs="Times New Roman"/>
          <w:color w:val="000000" w:themeColor="text1"/>
          <w:sz w:val="22"/>
          <w:szCs w:val="22"/>
        </w:rPr>
      </w:pPr>
    </w:p>
    <w:p w14:paraId="4231DBD9" w14:textId="28616C15" w:rsidR="00967F78" w:rsidRDefault="00967F78" w:rsidP="00967F78">
      <w:pPr>
        <w:pStyle w:val="ListParagraph"/>
        <w:numPr>
          <w:ilvl w:val="0"/>
          <w:numId w:val="1"/>
        </w:numPr>
        <w:rPr>
          <w:rFonts w:ascii="Times New Roman" w:hAnsi="Times New Roman" w:cs="Times New Roman"/>
          <w:color w:val="000000" w:themeColor="text1"/>
          <w:sz w:val="22"/>
          <w:szCs w:val="22"/>
        </w:rPr>
      </w:pPr>
      <w:r w:rsidRPr="007A2AC4">
        <w:rPr>
          <w:rFonts w:ascii="Times New Roman" w:hAnsi="Times New Roman" w:cs="Times New Roman"/>
          <w:color w:val="000000" w:themeColor="text1"/>
          <w:sz w:val="22"/>
          <w:szCs w:val="22"/>
        </w:rPr>
        <w:t>During Patty and Simone’s conversations, the</w:t>
      </w:r>
      <w:r w:rsidR="00550087" w:rsidRPr="007A2AC4">
        <w:rPr>
          <w:rFonts w:ascii="Times New Roman" w:hAnsi="Times New Roman" w:cs="Times New Roman"/>
          <w:color w:val="000000" w:themeColor="text1"/>
          <w:sz w:val="22"/>
          <w:szCs w:val="22"/>
        </w:rPr>
        <w:t>y</w:t>
      </w:r>
      <w:r w:rsidRPr="007A2AC4">
        <w:rPr>
          <w:rFonts w:ascii="Times New Roman" w:hAnsi="Times New Roman" w:cs="Times New Roman"/>
          <w:color w:val="000000" w:themeColor="text1"/>
          <w:sz w:val="22"/>
          <w:szCs w:val="22"/>
        </w:rPr>
        <w:t xml:space="preserve"> </w:t>
      </w:r>
      <w:r w:rsidR="00531D46" w:rsidRPr="007A2AC4">
        <w:rPr>
          <w:rFonts w:ascii="Times New Roman" w:hAnsi="Times New Roman" w:cs="Times New Roman"/>
          <w:color w:val="000000" w:themeColor="text1"/>
          <w:sz w:val="22"/>
          <w:szCs w:val="22"/>
        </w:rPr>
        <w:t>reference</w:t>
      </w:r>
      <w:r w:rsidRPr="007A2AC4">
        <w:rPr>
          <w:rFonts w:ascii="Times New Roman" w:hAnsi="Times New Roman" w:cs="Times New Roman"/>
          <w:color w:val="000000" w:themeColor="text1"/>
          <w:sz w:val="22"/>
          <w:szCs w:val="22"/>
        </w:rPr>
        <w:t xml:space="preserve"> </w:t>
      </w:r>
      <w:r w:rsidRPr="007A2AC4">
        <w:rPr>
          <w:rFonts w:ascii="Times New Roman" w:hAnsi="Times New Roman" w:cs="Times New Roman"/>
          <w:i/>
          <w:iCs/>
          <w:color w:val="000000" w:themeColor="text1"/>
          <w:sz w:val="22"/>
          <w:szCs w:val="22"/>
        </w:rPr>
        <w:t>Ladies Home Journal</w:t>
      </w:r>
      <w:r w:rsidRPr="007A2AC4">
        <w:rPr>
          <w:rFonts w:ascii="Times New Roman" w:hAnsi="Times New Roman" w:cs="Times New Roman"/>
          <w:color w:val="000000" w:themeColor="text1"/>
          <w:sz w:val="22"/>
          <w:szCs w:val="22"/>
        </w:rPr>
        <w:t xml:space="preserve">, </w:t>
      </w:r>
      <w:r w:rsidRPr="007A2AC4">
        <w:rPr>
          <w:rFonts w:ascii="Times New Roman" w:hAnsi="Times New Roman" w:cs="Times New Roman"/>
          <w:i/>
          <w:iCs/>
          <w:color w:val="000000" w:themeColor="text1"/>
          <w:sz w:val="22"/>
          <w:szCs w:val="22"/>
        </w:rPr>
        <w:t>Esquire</w:t>
      </w:r>
      <w:r w:rsidRPr="007A2AC4">
        <w:rPr>
          <w:rFonts w:ascii="Times New Roman" w:hAnsi="Times New Roman" w:cs="Times New Roman"/>
          <w:color w:val="000000" w:themeColor="text1"/>
          <w:sz w:val="22"/>
          <w:szCs w:val="22"/>
        </w:rPr>
        <w:t xml:space="preserve">, or </w:t>
      </w:r>
      <w:r w:rsidRPr="007A2AC4">
        <w:rPr>
          <w:rFonts w:ascii="Times New Roman" w:hAnsi="Times New Roman" w:cs="Times New Roman"/>
          <w:i/>
          <w:iCs/>
          <w:color w:val="000000" w:themeColor="text1"/>
          <w:sz w:val="22"/>
          <w:szCs w:val="22"/>
        </w:rPr>
        <w:t>Ms</w:t>
      </w:r>
      <w:r w:rsidRPr="007A2AC4">
        <w:rPr>
          <w:rFonts w:ascii="Times New Roman" w:hAnsi="Times New Roman" w:cs="Times New Roman"/>
          <w:color w:val="000000" w:themeColor="text1"/>
          <w:sz w:val="22"/>
          <w:szCs w:val="22"/>
        </w:rPr>
        <w:t>.</w:t>
      </w:r>
      <w:r w:rsidR="006B704E" w:rsidRPr="007A2AC4">
        <w:rPr>
          <w:rFonts w:ascii="Times New Roman" w:hAnsi="Times New Roman" w:cs="Times New Roman"/>
          <w:color w:val="000000" w:themeColor="text1"/>
          <w:sz w:val="22"/>
          <w:szCs w:val="22"/>
        </w:rPr>
        <w:t xml:space="preserve"> magazines</w:t>
      </w:r>
      <w:r w:rsidRPr="007A2AC4">
        <w:rPr>
          <w:rFonts w:ascii="Times New Roman" w:hAnsi="Times New Roman" w:cs="Times New Roman"/>
          <w:color w:val="000000" w:themeColor="text1"/>
          <w:sz w:val="22"/>
          <w:szCs w:val="22"/>
        </w:rPr>
        <w:t xml:space="preserve">. Patty </w:t>
      </w:r>
      <w:r w:rsidR="00550087" w:rsidRPr="007A2AC4">
        <w:rPr>
          <w:rFonts w:ascii="Times New Roman" w:hAnsi="Times New Roman" w:cs="Times New Roman"/>
          <w:color w:val="000000" w:themeColor="text1"/>
          <w:sz w:val="22"/>
          <w:szCs w:val="22"/>
        </w:rPr>
        <w:t xml:space="preserve">feels uneasy after reading </w:t>
      </w:r>
      <w:r w:rsidRPr="007A2AC4">
        <w:rPr>
          <w:rFonts w:ascii="Times New Roman" w:hAnsi="Times New Roman" w:cs="Times New Roman"/>
          <w:color w:val="000000" w:themeColor="text1"/>
          <w:sz w:val="22"/>
          <w:szCs w:val="22"/>
        </w:rPr>
        <w:t>a profile on Marilyn Monroe, “Hollywood’s tragic angel of se</w:t>
      </w:r>
      <w:r w:rsidR="00E37D61" w:rsidRPr="007A2AC4">
        <w:rPr>
          <w:rFonts w:ascii="Times New Roman" w:hAnsi="Times New Roman" w:cs="Times New Roman"/>
          <w:color w:val="000000" w:themeColor="text1"/>
          <w:sz w:val="22"/>
          <w:szCs w:val="22"/>
        </w:rPr>
        <w:t xml:space="preserve">x” who inspired </w:t>
      </w:r>
      <w:r w:rsidR="0095079A" w:rsidRPr="007A2AC4">
        <w:rPr>
          <w:rFonts w:ascii="Times New Roman" w:hAnsi="Times New Roman" w:cs="Times New Roman"/>
          <w:color w:val="000000" w:themeColor="text1"/>
          <w:sz w:val="22"/>
          <w:szCs w:val="22"/>
        </w:rPr>
        <w:t>“</w:t>
      </w:r>
      <w:r w:rsidR="00E37D61" w:rsidRPr="007A2AC4">
        <w:rPr>
          <w:rFonts w:ascii="Times New Roman" w:hAnsi="Times New Roman" w:cs="Times New Roman"/>
          <w:color w:val="000000" w:themeColor="text1"/>
          <w:sz w:val="22"/>
          <w:szCs w:val="22"/>
        </w:rPr>
        <w:t>all manner of dreams</w:t>
      </w:r>
      <w:r w:rsidR="0095079A" w:rsidRPr="007A2AC4">
        <w:rPr>
          <w:rFonts w:ascii="Times New Roman" w:hAnsi="Times New Roman" w:cs="Times New Roman"/>
          <w:color w:val="000000" w:themeColor="text1"/>
          <w:sz w:val="22"/>
          <w:szCs w:val="22"/>
        </w:rPr>
        <w:t>”</w:t>
      </w:r>
      <w:r w:rsidR="00E37D61" w:rsidRPr="007A2AC4">
        <w:rPr>
          <w:rFonts w:ascii="Times New Roman" w:hAnsi="Times New Roman" w:cs="Times New Roman"/>
          <w:color w:val="000000" w:themeColor="text1"/>
          <w:sz w:val="22"/>
          <w:szCs w:val="22"/>
        </w:rPr>
        <w:t xml:space="preserve"> in a man</w:t>
      </w:r>
      <w:r w:rsidR="00841791" w:rsidRPr="007A2AC4">
        <w:rPr>
          <w:rFonts w:ascii="Times New Roman" w:hAnsi="Times New Roman" w:cs="Times New Roman"/>
          <w:color w:val="000000" w:themeColor="text1"/>
          <w:sz w:val="22"/>
          <w:szCs w:val="22"/>
        </w:rPr>
        <w:t xml:space="preserve">, fulfilling them with “a whispery voice and a smile that promised ‘take me.’” </w:t>
      </w:r>
      <w:r w:rsidRPr="007A2AC4">
        <w:rPr>
          <w:rFonts w:ascii="Times New Roman" w:hAnsi="Times New Roman" w:cs="Times New Roman"/>
          <w:color w:val="000000" w:themeColor="text1"/>
          <w:sz w:val="22"/>
          <w:szCs w:val="22"/>
        </w:rPr>
        <w:t xml:space="preserve"> </w:t>
      </w:r>
      <w:r w:rsidR="009B0E74" w:rsidRPr="007A2AC4">
        <w:rPr>
          <w:rFonts w:ascii="Times New Roman" w:hAnsi="Times New Roman" w:cs="Times New Roman"/>
          <w:color w:val="000000" w:themeColor="text1"/>
          <w:sz w:val="22"/>
          <w:szCs w:val="22"/>
        </w:rPr>
        <w:t xml:space="preserve">(pp. 197-199; 212-216; 252-254.) </w:t>
      </w:r>
      <w:r w:rsidR="006B704E" w:rsidRPr="007A2AC4">
        <w:rPr>
          <w:rFonts w:ascii="Times New Roman" w:hAnsi="Times New Roman" w:cs="Times New Roman"/>
          <w:color w:val="000000" w:themeColor="text1"/>
          <w:sz w:val="22"/>
          <w:szCs w:val="22"/>
        </w:rPr>
        <w:t>What impact do</w:t>
      </w:r>
      <w:r w:rsidR="00550087" w:rsidRPr="007A2AC4">
        <w:rPr>
          <w:rFonts w:ascii="Times New Roman" w:hAnsi="Times New Roman" w:cs="Times New Roman"/>
          <w:color w:val="000000" w:themeColor="text1"/>
          <w:sz w:val="22"/>
          <w:szCs w:val="22"/>
        </w:rPr>
        <w:t xml:space="preserve"> these</w:t>
      </w:r>
      <w:r w:rsidR="006B704E" w:rsidRPr="007A2AC4">
        <w:rPr>
          <w:rFonts w:ascii="Times New Roman" w:hAnsi="Times New Roman" w:cs="Times New Roman"/>
          <w:color w:val="000000" w:themeColor="text1"/>
          <w:sz w:val="22"/>
          <w:szCs w:val="22"/>
        </w:rPr>
        <w:t xml:space="preserve"> </w:t>
      </w:r>
      <w:r w:rsidR="00040E25" w:rsidRPr="007A2AC4">
        <w:rPr>
          <w:rFonts w:ascii="Times New Roman" w:hAnsi="Times New Roman" w:cs="Times New Roman"/>
          <w:color w:val="000000" w:themeColor="text1"/>
          <w:sz w:val="22"/>
          <w:szCs w:val="22"/>
        </w:rPr>
        <w:t xml:space="preserve">articles from very different media </w:t>
      </w:r>
      <w:r w:rsidR="006B704E" w:rsidRPr="007A2AC4">
        <w:rPr>
          <w:rFonts w:ascii="Times New Roman" w:hAnsi="Times New Roman" w:cs="Times New Roman"/>
          <w:color w:val="000000" w:themeColor="text1"/>
          <w:sz w:val="22"/>
          <w:szCs w:val="22"/>
        </w:rPr>
        <w:t>have on the characters</w:t>
      </w:r>
      <w:r w:rsidR="00550087" w:rsidRPr="007A2AC4">
        <w:rPr>
          <w:rFonts w:ascii="Times New Roman" w:hAnsi="Times New Roman" w:cs="Times New Roman"/>
          <w:color w:val="000000" w:themeColor="text1"/>
          <w:sz w:val="22"/>
          <w:szCs w:val="22"/>
        </w:rPr>
        <w:t xml:space="preserve">’ concepts of self, sexuality, body image, and </w:t>
      </w:r>
      <w:r w:rsidR="00866DEB">
        <w:rPr>
          <w:rFonts w:ascii="Times New Roman" w:hAnsi="Times New Roman" w:cs="Times New Roman"/>
          <w:color w:val="000000" w:themeColor="text1"/>
          <w:sz w:val="22"/>
          <w:szCs w:val="22"/>
        </w:rPr>
        <w:t>romance</w:t>
      </w:r>
      <w:r w:rsidR="00550087" w:rsidRPr="007A2AC4">
        <w:rPr>
          <w:rFonts w:ascii="Times New Roman" w:hAnsi="Times New Roman" w:cs="Times New Roman"/>
          <w:color w:val="000000" w:themeColor="text1"/>
          <w:sz w:val="22"/>
          <w:szCs w:val="22"/>
        </w:rPr>
        <w:t xml:space="preserve">? </w:t>
      </w:r>
      <w:r w:rsidR="006B704E" w:rsidRPr="007A2AC4">
        <w:rPr>
          <w:rFonts w:ascii="Times New Roman" w:hAnsi="Times New Roman" w:cs="Times New Roman"/>
          <w:color w:val="000000" w:themeColor="text1"/>
          <w:sz w:val="22"/>
          <w:szCs w:val="22"/>
        </w:rPr>
        <w:t xml:space="preserve"> </w:t>
      </w:r>
      <w:r w:rsidR="0095079A" w:rsidRPr="007A2AC4">
        <w:rPr>
          <w:rFonts w:ascii="Times New Roman" w:hAnsi="Times New Roman" w:cs="Times New Roman"/>
          <w:color w:val="000000" w:themeColor="text1"/>
          <w:sz w:val="22"/>
          <w:szCs w:val="22"/>
        </w:rPr>
        <w:t xml:space="preserve">Do you see </w:t>
      </w:r>
      <w:r w:rsidR="00550087" w:rsidRPr="007A2AC4">
        <w:rPr>
          <w:rFonts w:ascii="Times New Roman" w:hAnsi="Times New Roman" w:cs="Times New Roman"/>
          <w:color w:val="000000" w:themeColor="text1"/>
          <w:sz w:val="22"/>
          <w:szCs w:val="22"/>
        </w:rPr>
        <w:t xml:space="preserve">similar cultural messaging </w:t>
      </w:r>
      <w:r w:rsidR="0095079A" w:rsidRPr="007A2AC4">
        <w:rPr>
          <w:rFonts w:ascii="Times New Roman" w:hAnsi="Times New Roman" w:cs="Times New Roman"/>
          <w:color w:val="000000" w:themeColor="text1"/>
          <w:sz w:val="22"/>
          <w:szCs w:val="22"/>
        </w:rPr>
        <w:t xml:space="preserve">today? </w:t>
      </w:r>
    </w:p>
    <w:p w14:paraId="6C204183" w14:textId="77777777" w:rsidR="00866DEB" w:rsidRPr="00866DEB" w:rsidRDefault="00866DEB" w:rsidP="00866DEB">
      <w:pPr>
        <w:pStyle w:val="ListParagraph"/>
        <w:rPr>
          <w:rFonts w:ascii="Times New Roman" w:hAnsi="Times New Roman" w:cs="Times New Roman"/>
          <w:color w:val="000000" w:themeColor="text1"/>
          <w:sz w:val="22"/>
          <w:szCs w:val="22"/>
        </w:rPr>
      </w:pPr>
    </w:p>
    <w:p w14:paraId="006F41F3" w14:textId="16A4625E" w:rsidR="009B0E74" w:rsidRDefault="00866DEB" w:rsidP="000B1FE8">
      <w:pPr>
        <w:pStyle w:val="ListParagraph"/>
        <w:numPr>
          <w:ilvl w:val="0"/>
          <w:numId w:val="1"/>
        </w:numPr>
        <w:rPr>
          <w:rFonts w:ascii="Times New Roman" w:hAnsi="Times New Roman" w:cs="Times New Roman"/>
          <w:color w:val="000000" w:themeColor="text1"/>
          <w:sz w:val="22"/>
          <w:szCs w:val="22"/>
        </w:rPr>
      </w:pPr>
      <w:r w:rsidRPr="000B1FE8">
        <w:rPr>
          <w:rFonts w:ascii="Times New Roman" w:hAnsi="Times New Roman" w:cs="Times New Roman"/>
          <w:color w:val="000000" w:themeColor="text1"/>
          <w:sz w:val="22"/>
          <w:szCs w:val="22"/>
        </w:rPr>
        <w:t xml:space="preserve">The novel has many undercurrent themes, including the question of consent—from the democratic </w:t>
      </w:r>
      <w:r w:rsidR="000B1FE8" w:rsidRPr="000B1FE8">
        <w:rPr>
          <w:rFonts w:ascii="Times New Roman" w:hAnsi="Times New Roman" w:cs="Times New Roman"/>
          <w:color w:val="000000" w:themeColor="text1"/>
          <w:sz w:val="22"/>
          <w:szCs w:val="22"/>
        </w:rPr>
        <w:t xml:space="preserve">principle of </w:t>
      </w:r>
      <w:r w:rsidRPr="000B1FE8">
        <w:rPr>
          <w:rFonts w:ascii="Times New Roman" w:hAnsi="Times New Roman" w:cs="Times New Roman"/>
          <w:color w:val="000000" w:themeColor="text1"/>
          <w:sz w:val="22"/>
          <w:szCs w:val="22"/>
        </w:rPr>
        <w:t xml:space="preserve">“consent of the governed” </w:t>
      </w:r>
      <w:r w:rsidR="000B1FE8" w:rsidRPr="000B1FE8">
        <w:rPr>
          <w:rFonts w:ascii="Times New Roman" w:hAnsi="Times New Roman" w:cs="Times New Roman"/>
          <w:color w:val="000000" w:themeColor="text1"/>
          <w:sz w:val="22"/>
          <w:szCs w:val="22"/>
        </w:rPr>
        <w:t>(</w:t>
      </w:r>
      <w:r w:rsidR="000B1FE8" w:rsidRPr="000B1FE8">
        <w:rPr>
          <w:rFonts w:ascii="Times New Roman" w:eastAsia="Times New Roman" w:hAnsi="Times New Roman" w:cs="Times New Roman"/>
          <w:color w:val="474747"/>
          <w:kern w:val="0"/>
          <w:sz w:val="22"/>
          <w:szCs w:val="22"/>
          <w:shd w:val="clear" w:color="auto" w:fill="FFFFFF"/>
          <w14:ligatures w14:val="none"/>
        </w:rPr>
        <w:t xml:space="preserve">a government's right to power is justified and lawful only when the public is informed and consents) </w:t>
      </w:r>
      <w:r w:rsidRPr="000B1FE8">
        <w:rPr>
          <w:rFonts w:ascii="Times New Roman" w:hAnsi="Times New Roman" w:cs="Times New Roman"/>
          <w:color w:val="000000" w:themeColor="text1"/>
          <w:sz w:val="22"/>
          <w:szCs w:val="22"/>
        </w:rPr>
        <w:t xml:space="preserve">to gender-based violence </w:t>
      </w:r>
      <w:r w:rsidR="00A722CB">
        <w:rPr>
          <w:rFonts w:ascii="Times New Roman" w:hAnsi="Times New Roman" w:cs="Times New Roman"/>
          <w:color w:val="000000" w:themeColor="text1"/>
          <w:sz w:val="22"/>
          <w:szCs w:val="22"/>
        </w:rPr>
        <w:t>(</w:t>
      </w:r>
      <w:r w:rsidRPr="000B1FE8">
        <w:rPr>
          <w:rFonts w:ascii="Times New Roman" w:hAnsi="Times New Roman" w:cs="Times New Roman"/>
          <w:color w:val="000000" w:themeColor="text1"/>
          <w:sz w:val="22"/>
          <w:szCs w:val="22"/>
        </w:rPr>
        <w:t>sexual,</w:t>
      </w:r>
      <w:r w:rsidR="000B1FE8">
        <w:rPr>
          <w:rFonts w:ascii="Times New Roman" w:hAnsi="Times New Roman" w:cs="Times New Roman"/>
          <w:color w:val="000000" w:themeColor="text1"/>
          <w:sz w:val="22"/>
          <w:szCs w:val="22"/>
        </w:rPr>
        <w:t xml:space="preserve"> physical, </w:t>
      </w:r>
      <w:r w:rsidRPr="000B1FE8">
        <w:rPr>
          <w:rFonts w:ascii="Times New Roman" w:hAnsi="Times New Roman" w:cs="Times New Roman"/>
          <w:color w:val="000000" w:themeColor="text1"/>
          <w:sz w:val="22"/>
          <w:szCs w:val="22"/>
        </w:rPr>
        <w:t>mental, and economic harm in</w:t>
      </w:r>
      <w:r w:rsidR="000B1FE8" w:rsidRPr="000B1FE8">
        <w:rPr>
          <w:rFonts w:ascii="Times New Roman" w:hAnsi="Times New Roman" w:cs="Times New Roman"/>
          <w:color w:val="000000" w:themeColor="text1"/>
          <w:sz w:val="22"/>
          <w:szCs w:val="22"/>
        </w:rPr>
        <w:t>flicted</w:t>
      </w:r>
      <w:r w:rsidRPr="000B1FE8">
        <w:rPr>
          <w:rFonts w:ascii="Times New Roman" w:hAnsi="Times New Roman" w:cs="Times New Roman"/>
          <w:color w:val="000000" w:themeColor="text1"/>
          <w:sz w:val="22"/>
          <w:szCs w:val="22"/>
        </w:rPr>
        <w:t xml:space="preserve"> </w:t>
      </w:r>
      <w:r w:rsidR="000B1FE8" w:rsidRPr="000B1FE8">
        <w:rPr>
          <w:rFonts w:ascii="Times New Roman" w:hAnsi="Times New Roman" w:cs="Times New Roman"/>
          <w:color w:val="000000" w:themeColor="text1"/>
          <w:sz w:val="22"/>
          <w:szCs w:val="22"/>
        </w:rPr>
        <w:t xml:space="preserve">in </w:t>
      </w:r>
      <w:r w:rsidRPr="000B1FE8">
        <w:rPr>
          <w:rFonts w:ascii="Times New Roman" w:hAnsi="Times New Roman" w:cs="Times New Roman"/>
          <w:color w:val="000000" w:themeColor="text1"/>
          <w:sz w:val="22"/>
          <w:szCs w:val="22"/>
        </w:rPr>
        <w:t>p</w:t>
      </w:r>
      <w:r w:rsidR="000B1FE8" w:rsidRPr="000B1FE8">
        <w:rPr>
          <w:rFonts w:ascii="Times New Roman" w:hAnsi="Times New Roman" w:cs="Times New Roman"/>
          <w:color w:val="000000" w:themeColor="text1"/>
          <w:sz w:val="22"/>
          <w:szCs w:val="22"/>
        </w:rPr>
        <w:t xml:space="preserve">ublic </w:t>
      </w:r>
      <w:r w:rsidRPr="000B1FE8">
        <w:rPr>
          <w:rFonts w:ascii="Times New Roman" w:hAnsi="Times New Roman" w:cs="Times New Roman"/>
          <w:color w:val="000000" w:themeColor="text1"/>
          <w:sz w:val="22"/>
          <w:szCs w:val="22"/>
        </w:rPr>
        <w:t>or private—</w:t>
      </w:r>
      <w:proofErr w:type="gramStart"/>
      <w:r w:rsidR="00AC1684">
        <w:rPr>
          <w:rFonts w:ascii="Times New Roman" w:hAnsi="Times New Roman" w:cs="Times New Roman"/>
          <w:color w:val="000000" w:themeColor="text1"/>
          <w:sz w:val="22"/>
          <w:szCs w:val="22"/>
        </w:rPr>
        <w:t>i.e.</w:t>
      </w:r>
      <w:proofErr w:type="gramEnd"/>
      <w:r w:rsidR="00AC1684">
        <w:rPr>
          <w:rFonts w:ascii="Times New Roman" w:hAnsi="Times New Roman" w:cs="Times New Roman"/>
          <w:color w:val="000000" w:themeColor="text1"/>
          <w:sz w:val="22"/>
          <w:szCs w:val="22"/>
        </w:rPr>
        <w:t xml:space="preserve"> </w:t>
      </w:r>
      <w:r w:rsidRPr="000B1FE8">
        <w:rPr>
          <w:rFonts w:ascii="Times New Roman" w:hAnsi="Times New Roman" w:cs="Times New Roman"/>
          <w:color w:val="000000" w:themeColor="text1"/>
          <w:sz w:val="22"/>
          <w:szCs w:val="22"/>
        </w:rPr>
        <w:t>power and control over someone else</w:t>
      </w:r>
      <w:r w:rsidR="000B1FE8">
        <w:rPr>
          <w:rFonts w:ascii="Times New Roman" w:hAnsi="Times New Roman" w:cs="Times New Roman"/>
          <w:color w:val="000000" w:themeColor="text1"/>
          <w:sz w:val="22"/>
          <w:szCs w:val="22"/>
        </w:rPr>
        <w:t xml:space="preserve"> using</w:t>
      </w:r>
      <w:r w:rsidRPr="000B1FE8">
        <w:rPr>
          <w:rFonts w:ascii="Times New Roman" w:hAnsi="Times New Roman" w:cs="Times New Roman"/>
          <w:color w:val="000000" w:themeColor="text1"/>
          <w:sz w:val="22"/>
          <w:szCs w:val="22"/>
        </w:rPr>
        <w:t xml:space="preserve"> threats, </w:t>
      </w:r>
      <w:r w:rsidR="00AC1684">
        <w:rPr>
          <w:rFonts w:ascii="Times New Roman" w:hAnsi="Times New Roman" w:cs="Times New Roman"/>
          <w:color w:val="000000" w:themeColor="text1"/>
          <w:sz w:val="22"/>
          <w:szCs w:val="22"/>
        </w:rPr>
        <w:t xml:space="preserve">discriminatory laws, </w:t>
      </w:r>
      <w:r w:rsidRPr="000B1FE8">
        <w:rPr>
          <w:rFonts w:ascii="Times New Roman" w:hAnsi="Times New Roman" w:cs="Times New Roman"/>
          <w:color w:val="000000" w:themeColor="text1"/>
          <w:sz w:val="22"/>
          <w:szCs w:val="22"/>
        </w:rPr>
        <w:t>coercion, manipulation</w:t>
      </w:r>
      <w:r w:rsidR="000B1FE8" w:rsidRPr="000B1FE8">
        <w:rPr>
          <w:rFonts w:ascii="Times New Roman" w:hAnsi="Times New Roman" w:cs="Times New Roman"/>
          <w:color w:val="000000" w:themeColor="text1"/>
          <w:sz w:val="22"/>
          <w:szCs w:val="22"/>
        </w:rPr>
        <w:t>, or denigrating labels and language</w:t>
      </w:r>
      <w:r w:rsidR="00A722CB">
        <w:rPr>
          <w:rFonts w:ascii="Times New Roman" w:hAnsi="Times New Roman" w:cs="Times New Roman"/>
          <w:color w:val="000000" w:themeColor="text1"/>
          <w:sz w:val="22"/>
          <w:szCs w:val="22"/>
        </w:rPr>
        <w:t>)</w:t>
      </w:r>
      <w:r w:rsidR="000B1FE8" w:rsidRPr="000B1FE8">
        <w:rPr>
          <w:rFonts w:ascii="Times New Roman" w:hAnsi="Times New Roman" w:cs="Times New Roman"/>
          <w:color w:val="000000" w:themeColor="text1"/>
          <w:sz w:val="22"/>
          <w:szCs w:val="22"/>
        </w:rPr>
        <w:t xml:space="preserve">. </w:t>
      </w:r>
      <w:r w:rsidR="00AC1684">
        <w:rPr>
          <w:rFonts w:ascii="Times New Roman" w:hAnsi="Times New Roman" w:cs="Times New Roman"/>
          <w:color w:val="000000" w:themeColor="text1"/>
          <w:sz w:val="22"/>
          <w:szCs w:val="22"/>
        </w:rPr>
        <w:t xml:space="preserve">How do these things affect Patty? Women today? </w:t>
      </w:r>
    </w:p>
    <w:p w14:paraId="15165818" w14:textId="77777777" w:rsidR="000B1FE8" w:rsidRPr="000B1FE8" w:rsidRDefault="000B1FE8" w:rsidP="000B1FE8">
      <w:pPr>
        <w:rPr>
          <w:rFonts w:ascii="Times New Roman" w:hAnsi="Times New Roman" w:cs="Times New Roman"/>
          <w:color w:val="000000" w:themeColor="text1"/>
          <w:sz w:val="22"/>
          <w:szCs w:val="22"/>
        </w:rPr>
      </w:pPr>
    </w:p>
    <w:p w14:paraId="4A876DDF" w14:textId="64B68E0C" w:rsidR="00971E67" w:rsidRPr="007A2AC4" w:rsidRDefault="00971E67" w:rsidP="00971E67">
      <w:pPr>
        <w:pStyle w:val="ListParagraph"/>
        <w:numPr>
          <w:ilvl w:val="0"/>
          <w:numId w:val="1"/>
        </w:numPr>
        <w:rPr>
          <w:rFonts w:ascii="Times New Roman" w:hAnsi="Times New Roman" w:cs="Times New Roman"/>
          <w:color w:val="000000" w:themeColor="text1"/>
          <w:sz w:val="22"/>
          <w:szCs w:val="22"/>
        </w:rPr>
      </w:pPr>
      <w:r w:rsidRPr="007A2AC4">
        <w:rPr>
          <w:rFonts w:ascii="Times New Roman" w:hAnsi="Times New Roman" w:cs="Times New Roman"/>
          <w:color w:val="000000" w:themeColor="text1"/>
          <w:sz w:val="22"/>
          <w:szCs w:val="22"/>
        </w:rPr>
        <w:t xml:space="preserve">“Politics as usual” is frequently invoked </w:t>
      </w:r>
      <w:r w:rsidR="000C0D9C">
        <w:rPr>
          <w:rFonts w:ascii="Times New Roman" w:hAnsi="Times New Roman" w:cs="Times New Roman"/>
          <w:color w:val="000000" w:themeColor="text1"/>
          <w:sz w:val="22"/>
          <w:szCs w:val="22"/>
        </w:rPr>
        <w:t>to</w:t>
      </w:r>
      <w:r w:rsidR="008F14B0" w:rsidRPr="007A2AC4">
        <w:rPr>
          <w:rFonts w:ascii="Times New Roman" w:hAnsi="Times New Roman" w:cs="Times New Roman"/>
          <w:color w:val="000000" w:themeColor="text1"/>
          <w:sz w:val="22"/>
          <w:szCs w:val="22"/>
        </w:rPr>
        <w:t xml:space="preserve"> excus</w:t>
      </w:r>
      <w:r w:rsidR="000C0D9C">
        <w:rPr>
          <w:rFonts w:ascii="Times New Roman" w:hAnsi="Times New Roman" w:cs="Times New Roman"/>
          <w:color w:val="000000" w:themeColor="text1"/>
          <w:sz w:val="22"/>
          <w:szCs w:val="22"/>
        </w:rPr>
        <w:t>e</w:t>
      </w:r>
      <w:r w:rsidR="008F14B0" w:rsidRPr="007A2AC4">
        <w:rPr>
          <w:rFonts w:ascii="Times New Roman" w:hAnsi="Times New Roman" w:cs="Times New Roman"/>
          <w:color w:val="000000" w:themeColor="text1"/>
          <w:sz w:val="22"/>
          <w:szCs w:val="22"/>
        </w:rPr>
        <w:t xml:space="preserve"> unethical or illegal acts or deflect</w:t>
      </w:r>
      <w:r w:rsidRPr="007A2AC4">
        <w:rPr>
          <w:rFonts w:ascii="Times New Roman" w:hAnsi="Times New Roman" w:cs="Times New Roman"/>
          <w:color w:val="000000" w:themeColor="text1"/>
          <w:sz w:val="22"/>
          <w:szCs w:val="22"/>
        </w:rPr>
        <w:t xml:space="preserve"> truth (p. 256)</w:t>
      </w:r>
      <w:r w:rsidR="00550088" w:rsidRPr="007A2AC4">
        <w:rPr>
          <w:rFonts w:ascii="Times New Roman" w:hAnsi="Times New Roman" w:cs="Times New Roman"/>
          <w:color w:val="000000" w:themeColor="text1"/>
          <w:sz w:val="22"/>
          <w:szCs w:val="22"/>
        </w:rPr>
        <w:t>.</w:t>
      </w:r>
      <w:r w:rsidRPr="007A2AC4">
        <w:rPr>
          <w:rFonts w:ascii="Times New Roman" w:hAnsi="Times New Roman" w:cs="Times New Roman"/>
          <w:color w:val="000000" w:themeColor="text1"/>
          <w:sz w:val="22"/>
          <w:szCs w:val="22"/>
        </w:rPr>
        <w:t xml:space="preserve"> What does political loyalty</w:t>
      </w:r>
      <w:r w:rsidR="00AC1684">
        <w:rPr>
          <w:rFonts w:ascii="Times New Roman" w:hAnsi="Times New Roman" w:cs="Times New Roman"/>
          <w:color w:val="000000" w:themeColor="text1"/>
          <w:sz w:val="22"/>
          <w:szCs w:val="22"/>
        </w:rPr>
        <w:t xml:space="preserve"> mean</w:t>
      </w:r>
      <w:r w:rsidR="000C0D9C">
        <w:rPr>
          <w:rFonts w:ascii="Times New Roman" w:hAnsi="Times New Roman" w:cs="Times New Roman"/>
          <w:color w:val="000000" w:themeColor="text1"/>
          <w:sz w:val="22"/>
          <w:szCs w:val="22"/>
        </w:rPr>
        <w:t xml:space="preserve"> to you</w:t>
      </w:r>
      <w:r w:rsidRPr="007A2AC4">
        <w:rPr>
          <w:rFonts w:ascii="Times New Roman" w:hAnsi="Times New Roman" w:cs="Times New Roman"/>
          <w:color w:val="000000" w:themeColor="text1"/>
          <w:sz w:val="22"/>
          <w:szCs w:val="22"/>
        </w:rPr>
        <w:t>? Can politics and truth coexist?</w:t>
      </w:r>
    </w:p>
    <w:p w14:paraId="028C0CB1" w14:textId="77777777" w:rsidR="00D4054F" w:rsidRPr="007A2AC4" w:rsidRDefault="00D4054F" w:rsidP="00D4054F">
      <w:pPr>
        <w:pStyle w:val="ListParagraph"/>
        <w:rPr>
          <w:rFonts w:ascii="Times New Roman" w:hAnsi="Times New Roman" w:cs="Times New Roman"/>
          <w:color w:val="000000" w:themeColor="text1"/>
          <w:sz w:val="22"/>
          <w:szCs w:val="22"/>
        </w:rPr>
      </w:pPr>
    </w:p>
    <w:p w14:paraId="4B3D1CF0" w14:textId="0789C74D" w:rsidR="00D4054F" w:rsidRPr="006E239E" w:rsidRDefault="006E239E" w:rsidP="006E239E">
      <w:pPr>
        <w:pStyle w:val="ListParagraph"/>
        <w:numPr>
          <w:ilvl w:val="0"/>
          <w:numId w:val="1"/>
        </w:numPr>
        <w:rPr>
          <w:rFonts w:ascii="Times New Roman" w:eastAsia="Times New Roman" w:hAnsi="Times New Roman" w:cs="Times New Roman"/>
          <w:kern w:val="0"/>
          <w:sz w:val="22"/>
          <w:szCs w:val="22"/>
          <w14:ligatures w14:val="none"/>
        </w:rPr>
      </w:pPr>
      <w:r>
        <w:rPr>
          <w:rFonts w:ascii="Times New Roman" w:eastAsia="Times New Roman" w:hAnsi="Times New Roman" w:cs="Times New Roman"/>
          <w:color w:val="040C28"/>
          <w:kern w:val="0"/>
          <w:sz w:val="22"/>
          <w:szCs w:val="22"/>
          <w14:ligatures w14:val="none"/>
        </w:rPr>
        <w:t xml:space="preserve">Both </w:t>
      </w:r>
      <w:r w:rsidR="00D4054F" w:rsidRPr="006E239E">
        <w:rPr>
          <w:rFonts w:ascii="Times New Roman" w:hAnsi="Times New Roman" w:cs="Times New Roman"/>
          <w:color w:val="000000" w:themeColor="text1"/>
          <w:sz w:val="22"/>
          <w:szCs w:val="22"/>
        </w:rPr>
        <w:t xml:space="preserve">Patty and her mother </w:t>
      </w:r>
      <w:r>
        <w:rPr>
          <w:rFonts w:ascii="Times New Roman" w:hAnsi="Times New Roman" w:cs="Times New Roman"/>
          <w:color w:val="000000" w:themeColor="text1"/>
          <w:sz w:val="22"/>
          <w:szCs w:val="22"/>
        </w:rPr>
        <w:t>grow a great deal</w:t>
      </w:r>
      <w:r w:rsidR="00D4054F" w:rsidRPr="006E239E">
        <w:rPr>
          <w:rFonts w:ascii="Times New Roman" w:hAnsi="Times New Roman" w:cs="Times New Roman"/>
          <w:color w:val="000000" w:themeColor="text1"/>
          <w:sz w:val="22"/>
          <w:szCs w:val="22"/>
        </w:rPr>
        <w:t>. How do their journeys align? How do they differ?</w:t>
      </w:r>
    </w:p>
    <w:p w14:paraId="3F2AB617" w14:textId="77777777" w:rsidR="005A336D" w:rsidRPr="007A2AC4" w:rsidRDefault="005A336D" w:rsidP="007F4C39">
      <w:pPr>
        <w:rPr>
          <w:rFonts w:ascii="Times New Roman" w:hAnsi="Times New Roman" w:cs="Times New Roman"/>
          <w:color w:val="000000" w:themeColor="text1"/>
          <w:kern w:val="0"/>
          <w:sz w:val="22"/>
          <w:szCs w:val="22"/>
        </w:rPr>
      </w:pPr>
    </w:p>
    <w:p w14:paraId="088E78EF" w14:textId="434952D6" w:rsidR="00AC1684" w:rsidRPr="006E239E" w:rsidRDefault="0000325F" w:rsidP="006E239E">
      <w:pPr>
        <w:pStyle w:val="ListParagraph"/>
        <w:numPr>
          <w:ilvl w:val="0"/>
          <w:numId w:val="1"/>
        </w:numPr>
        <w:rPr>
          <w:rFonts w:ascii="Times New Roman" w:hAnsi="Times New Roman" w:cs="Times New Roman"/>
          <w:color w:val="000000" w:themeColor="text1"/>
          <w:sz w:val="22"/>
          <w:szCs w:val="22"/>
        </w:rPr>
      </w:pPr>
      <w:r w:rsidRPr="00AC1684">
        <w:rPr>
          <w:rFonts w:ascii="Times New Roman" w:hAnsi="Times New Roman" w:cs="Times New Roman"/>
          <w:color w:val="000000" w:themeColor="text1"/>
          <w:sz w:val="22"/>
          <w:szCs w:val="22"/>
        </w:rPr>
        <w:t xml:space="preserve">The two major </w:t>
      </w:r>
      <w:r w:rsidR="007A1AE8" w:rsidRPr="00AC1684">
        <w:rPr>
          <w:rFonts w:ascii="Times New Roman" w:hAnsi="Times New Roman" w:cs="Times New Roman"/>
          <w:color w:val="000000" w:themeColor="text1"/>
          <w:sz w:val="22"/>
          <w:szCs w:val="22"/>
        </w:rPr>
        <w:t>historical</w:t>
      </w:r>
      <w:r w:rsidRPr="00AC1684">
        <w:rPr>
          <w:rFonts w:ascii="Times New Roman" w:hAnsi="Times New Roman" w:cs="Times New Roman"/>
          <w:color w:val="000000" w:themeColor="text1"/>
          <w:sz w:val="22"/>
          <w:szCs w:val="22"/>
        </w:rPr>
        <w:t xml:space="preserve"> threads throughout the book are the Watergate </w:t>
      </w:r>
      <w:r w:rsidR="007544B9" w:rsidRPr="00AC1684">
        <w:rPr>
          <w:rFonts w:ascii="Times New Roman" w:hAnsi="Times New Roman" w:cs="Times New Roman"/>
          <w:color w:val="000000" w:themeColor="text1"/>
          <w:sz w:val="22"/>
          <w:szCs w:val="22"/>
        </w:rPr>
        <w:t>hearings</w:t>
      </w:r>
      <w:r w:rsidRPr="00AC1684">
        <w:rPr>
          <w:rFonts w:ascii="Times New Roman" w:hAnsi="Times New Roman" w:cs="Times New Roman"/>
          <w:color w:val="000000" w:themeColor="text1"/>
          <w:sz w:val="22"/>
          <w:szCs w:val="22"/>
        </w:rPr>
        <w:t xml:space="preserve"> and the progress of the ERA. How do these events connect thematically?</w:t>
      </w:r>
      <w:r w:rsidR="00271DA2" w:rsidRPr="00AC1684">
        <w:rPr>
          <w:rFonts w:ascii="Times New Roman" w:hAnsi="Times New Roman" w:cs="Times New Roman"/>
          <w:color w:val="000000" w:themeColor="text1"/>
          <w:sz w:val="22"/>
          <w:szCs w:val="22"/>
        </w:rPr>
        <w:t xml:space="preserve"> </w:t>
      </w:r>
      <w:r w:rsidR="00AC1684" w:rsidRPr="006E239E">
        <w:rPr>
          <w:rFonts w:ascii="Times New Roman" w:hAnsi="Times New Roman" w:cs="Times New Roman"/>
          <w:color w:val="000000" w:themeColor="text1"/>
          <w:sz w:val="22"/>
          <w:szCs w:val="22"/>
        </w:rPr>
        <w:t xml:space="preserve">Other significant realities depicted in the novel are 1973’s lingering racism and bitter divide over the Vietnam War. Julius and Will have important backstory and emotional challenges dictated by these issues. </w:t>
      </w:r>
      <w:r w:rsidR="000C0D9C" w:rsidRPr="006E239E">
        <w:rPr>
          <w:rFonts w:ascii="Times New Roman" w:hAnsi="Times New Roman" w:cs="Times New Roman"/>
          <w:color w:val="000000" w:themeColor="text1"/>
          <w:sz w:val="22"/>
          <w:szCs w:val="22"/>
        </w:rPr>
        <w:t xml:space="preserve">How do their narratives add to the overall story? </w:t>
      </w:r>
    </w:p>
    <w:p w14:paraId="59A5E9F1" w14:textId="7C0F0702" w:rsidR="00AC1684" w:rsidRPr="00AC1684" w:rsidRDefault="00AC1684" w:rsidP="00AC1684">
      <w:pPr>
        <w:rPr>
          <w:rFonts w:ascii="Times New Roman" w:hAnsi="Times New Roman" w:cs="Times New Roman"/>
          <w:color w:val="000000" w:themeColor="text1"/>
          <w:sz w:val="22"/>
          <w:szCs w:val="22"/>
        </w:rPr>
      </w:pPr>
    </w:p>
    <w:p w14:paraId="29C8A083" w14:textId="38324961" w:rsidR="0026225E" w:rsidRDefault="000C0D9C" w:rsidP="0026225E">
      <w:pPr>
        <w:pStyle w:val="ListParagraph"/>
        <w:numPr>
          <w:ilvl w:val="0"/>
          <w:numId w:val="1"/>
        </w:numPr>
        <w:rPr>
          <w:rFonts w:ascii="Times New Roman" w:hAnsi="Times New Roman" w:cs="Times New Roman"/>
          <w:color w:val="000000" w:themeColor="text1"/>
          <w:sz w:val="22"/>
          <w:szCs w:val="22"/>
        </w:rPr>
      </w:pPr>
      <w:r w:rsidRPr="000C0D9C">
        <w:rPr>
          <w:rFonts w:ascii="Times New Roman" w:hAnsi="Times New Roman" w:cs="Times New Roman"/>
          <w:color w:val="000000" w:themeColor="text1"/>
          <w:sz w:val="22"/>
          <w:szCs w:val="22"/>
        </w:rPr>
        <w:t xml:space="preserve">In the </w:t>
      </w:r>
      <w:r w:rsidR="00D4054F" w:rsidRPr="000C0D9C">
        <w:rPr>
          <w:rFonts w:ascii="Times New Roman" w:hAnsi="Times New Roman" w:cs="Times New Roman"/>
          <w:color w:val="000000" w:themeColor="text1"/>
          <w:sz w:val="22"/>
          <w:szCs w:val="22"/>
        </w:rPr>
        <w:t>epilogue</w:t>
      </w:r>
      <w:r w:rsidRPr="000C0D9C">
        <w:rPr>
          <w:rFonts w:ascii="Times New Roman" w:hAnsi="Times New Roman" w:cs="Times New Roman"/>
          <w:color w:val="000000" w:themeColor="text1"/>
          <w:sz w:val="22"/>
          <w:szCs w:val="22"/>
        </w:rPr>
        <w:t>, the author says</w:t>
      </w:r>
      <w:r w:rsidR="00D4054F" w:rsidRPr="000C0D9C">
        <w:rPr>
          <w:rFonts w:ascii="Times New Roman" w:hAnsi="Times New Roman" w:cs="Times New Roman"/>
          <w:color w:val="000000" w:themeColor="text1"/>
          <w:sz w:val="22"/>
          <w:szCs w:val="22"/>
        </w:rPr>
        <w:t xml:space="preserve">: “Here we are, </w:t>
      </w:r>
      <w:r w:rsidRPr="000C0D9C">
        <w:rPr>
          <w:rFonts w:ascii="Times New Roman" w:hAnsi="Times New Roman" w:cs="Times New Roman"/>
          <w:color w:val="000000" w:themeColor="text1"/>
          <w:sz w:val="22"/>
          <w:szCs w:val="22"/>
        </w:rPr>
        <w:t>50</w:t>
      </w:r>
      <w:r w:rsidR="00D4054F" w:rsidRPr="000C0D9C">
        <w:rPr>
          <w:rFonts w:ascii="Times New Roman" w:hAnsi="Times New Roman" w:cs="Times New Roman"/>
          <w:color w:val="000000" w:themeColor="text1"/>
          <w:sz w:val="22"/>
          <w:szCs w:val="22"/>
        </w:rPr>
        <w:t xml:space="preserve"> years later, in similar storms” (p. 325). What similarities </w:t>
      </w:r>
      <w:r w:rsidRPr="000C0D9C">
        <w:rPr>
          <w:rFonts w:ascii="Times New Roman" w:hAnsi="Times New Roman" w:cs="Times New Roman"/>
          <w:color w:val="000000" w:themeColor="text1"/>
          <w:sz w:val="22"/>
          <w:szCs w:val="22"/>
        </w:rPr>
        <w:t xml:space="preserve">between 1973 and today do you see reflected in the novel’s events? </w:t>
      </w:r>
    </w:p>
    <w:p w14:paraId="7C35D2F2" w14:textId="77777777" w:rsidR="0026225E" w:rsidRPr="0026225E" w:rsidRDefault="0026225E" w:rsidP="0026225E">
      <w:pPr>
        <w:rPr>
          <w:rFonts w:ascii="Times New Roman" w:hAnsi="Times New Roman" w:cs="Times New Roman"/>
          <w:color w:val="000000" w:themeColor="text1"/>
          <w:sz w:val="22"/>
          <w:szCs w:val="22"/>
        </w:rPr>
      </w:pPr>
    </w:p>
    <w:p w14:paraId="467AEDF4" w14:textId="457017D8" w:rsidR="007B7513" w:rsidRPr="0026225E" w:rsidRDefault="007B7513" w:rsidP="0026225E">
      <w:pPr>
        <w:jc w:val="center"/>
        <w:rPr>
          <w:rFonts w:ascii="American Typewriter" w:hAnsi="American Typewriter" w:cs="Times New Roman"/>
          <w:color w:val="000000" w:themeColor="text1"/>
          <w:sz w:val="21"/>
          <w:szCs w:val="21"/>
        </w:rPr>
      </w:pPr>
      <w:r w:rsidRPr="0026225E">
        <w:rPr>
          <w:rFonts w:ascii="American Typewriter" w:hAnsi="American Typewriter" w:cs="Times New Roman"/>
          <w:color w:val="0070C0"/>
          <w:sz w:val="21"/>
          <w:szCs w:val="21"/>
        </w:rPr>
        <w:t xml:space="preserve">For more </w:t>
      </w:r>
      <w:r w:rsidR="0097262B" w:rsidRPr="0026225E">
        <w:rPr>
          <w:rFonts w:ascii="American Typewriter" w:hAnsi="American Typewriter" w:cs="Times New Roman"/>
          <w:color w:val="0070C0"/>
          <w:sz w:val="21"/>
          <w:szCs w:val="21"/>
        </w:rPr>
        <w:t>on the novel, 1973’s</w:t>
      </w:r>
      <w:r w:rsidR="00BD6FD5">
        <w:rPr>
          <w:rFonts w:ascii="American Typewriter" w:hAnsi="American Typewriter" w:cs="Times New Roman"/>
          <w:color w:val="0070C0"/>
          <w:sz w:val="21"/>
          <w:szCs w:val="21"/>
        </w:rPr>
        <w:t xml:space="preserve"> </w:t>
      </w:r>
      <w:r w:rsidR="0097262B" w:rsidRPr="0026225E">
        <w:rPr>
          <w:rFonts w:ascii="American Typewriter" w:hAnsi="American Typewriter" w:cs="Times New Roman"/>
          <w:color w:val="0070C0"/>
          <w:sz w:val="21"/>
          <w:szCs w:val="21"/>
        </w:rPr>
        <w:t>political debates, the women who fought for (and against) the ERA</w:t>
      </w:r>
      <w:r w:rsidR="0052064A" w:rsidRPr="0026225E">
        <w:rPr>
          <w:rFonts w:ascii="American Typewriter" w:hAnsi="American Typewriter" w:cs="Times New Roman"/>
          <w:color w:val="0070C0"/>
          <w:sz w:val="21"/>
          <w:szCs w:val="21"/>
        </w:rPr>
        <w:t>,</w:t>
      </w:r>
      <w:r w:rsidRPr="0026225E">
        <w:rPr>
          <w:rFonts w:ascii="American Typewriter" w:hAnsi="American Typewriter" w:cs="Times New Roman"/>
          <w:color w:val="0070C0"/>
          <w:sz w:val="21"/>
          <w:szCs w:val="21"/>
        </w:rPr>
        <w:t xml:space="preserve"> </w:t>
      </w:r>
      <w:r w:rsidR="00831401" w:rsidRPr="0026225E">
        <w:rPr>
          <w:rFonts w:ascii="American Typewriter" w:hAnsi="American Typewriter" w:cs="Times New Roman"/>
          <w:color w:val="0070C0"/>
          <w:sz w:val="21"/>
          <w:szCs w:val="21"/>
        </w:rPr>
        <w:t>and Laura’s other works</w:t>
      </w:r>
      <w:r w:rsidR="00BD6FD5">
        <w:rPr>
          <w:rFonts w:ascii="American Typewriter" w:hAnsi="American Typewriter" w:cs="Times New Roman"/>
          <w:color w:val="0070C0"/>
          <w:sz w:val="21"/>
          <w:szCs w:val="21"/>
        </w:rPr>
        <w:t>, please see</w:t>
      </w:r>
      <w:r w:rsidRPr="0026225E">
        <w:rPr>
          <w:rFonts w:ascii="American Typewriter" w:hAnsi="American Typewriter" w:cs="Times New Roman"/>
          <w:color w:val="0070C0"/>
          <w:sz w:val="21"/>
          <w:szCs w:val="21"/>
        </w:rPr>
        <w:t xml:space="preserve">: </w:t>
      </w:r>
      <w:hyperlink r:id="rId7" w:history="1">
        <w:r w:rsidRPr="0026225E">
          <w:rPr>
            <w:rStyle w:val="Hyperlink"/>
            <w:rFonts w:ascii="American Typewriter" w:hAnsi="American Typewriter" w:cs="Times New Roman"/>
            <w:color w:val="0070C0"/>
            <w:sz w:val="21"/>
            <w:szCs w:val="21"/>
          </w:rPr>
          <w:t>www.lmelliott.com</w:t>
        </w:r>
      </w:hyperlink>
      <w:r w:rsidRPr="0026225E">
        <w:rPr>
          <w:rFonts w:ascii="American Typewriter" w:hAnsi="American Typewriter" w:cs="Times New Roman"/>
          <w:color w:val="0070C0"/>
          <w:sz w:val="21"/>
          <w:szCs w:val="21"/>
        </w:rPr>
        <w:t xml:space="preserve"> </w:t>
      </w:r>
      <w:r w:rsidR="0097262B" w:rsidRPr="0026225E">
        <w:rPr>
          <w:rFonts w:ascii="American Typewriter" w:hAnsi="American Typewriter" w:cs="Times New Roman"/>
          <w:color w:val="0070C0"/>
          <w:sz w:val="21"/>
          <w:szCs w:val="21"/>
        </w:rPr>
        <w:t>or @l_m_elliott.</w:t>
      </w:r>
    </w:p>
    <w:sectPr w:rsidR="007B7513" w:rsidRPr="00262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American Typewriter">
    <w:altName w:val="﷽﷽﷽﷽﷽﷽﷽﷽ Typewriter"/>
    <w:panose1 w:val="02090604020004020304"/>
    <w:charset w:val="4D"/>
    <w:family w:val="roman"/>
    <w:pitch w:val="variable"/>
    <w:sig w:usb0="A000006F" w:usb1="00000019"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F71DDA"/>
    <w:multiLevelType w:val="hybridMultilevel"/>
    <w:tmpl w:val="EDF68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63631C"/>
    <w:multiLevelType w:val="hybridMultilevel"/>
    <w:tmpl w:val="EDF6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39"/>
    <w:rsid w:val="0000325F"/>
    <w:rsid w:val="00004505"/>
    <w:rsid w:val="00040E25"/>
    <w:rsid w:val="000B1FE8"/>
    <w:rsid w:val="000C0D9C"/>
    <w:rsid w:val="000C16D9"/>
    <w:rsid w:val="000E6405"/>
    <w:rsid w:val="0012260B"/>
    <w:rsid w:val="001F5521"/>
    <w:rsid w:val="0026225E"/>
    <w:rsid w:val="002670BE"/>
    <w:rsid w:val="00271DA2"/>
    <w:rsid w:val="002A1F7E"/>
    <w:rsid w:val="002C2F66"/>
    <w:rsid w:val="003359BB"/>
    <w:rsid w:val="00354531"/>
    <w:rsid w:val="003775B5"/>
    <w:rsid w:val="003A1CA7"/>
    <w:rsid w:val="003B4D3F"/>
    <w:rsid w:val="003C0F2A"/>
    <w:rsid w:val="00400C83"/>
    <w:rsid w:val="00455699"/>
    <w:rsid w:val="0045572E"/>
    <w:rsid w:val="00462B94"/>
    <w:rsid w:val="0046716A"/>
    <w:rsid w:val="00497C82"/>
    <w:rsid w:val="004B4DFC"/>
    <w:rsid w:val="004E7835"/>
    <w:rsid w:val="005133BB"/>
    <w:rsid w:val="0052064A"/>
    <w:rsid w:val="00531D46"/>
    <w:rsid w:val="00550087"/>
    <w:rsid w:val="00550088"/>
    <w:rsid w:val="005538FB"/>
    <w:rsid w:val="00564975"/>
    <w:rsid w:val="00575498"/>
    <w:rsid w:val="00576C1B"/>
    <w:rsid w:val="00580D2F"/>
    <w:rsid w:val="005A336D"/>
    <w:rsid w:val="005A7583"/>
    <w:rsid w:val="005B72EE"/>
    <w:rsid w:val="005E49FE"/>
    <w:rsid w:val="00632994"/>
    <w:rsid w:val="0067102D"/>
    <w:rsid w:val="006B704E"/>
    <w:rsid w:val="006C276C"/>
    <w:rsid w:val="006E239E"/>
    <w:rsid w:val="00712963"/>
    <w:rsid w:val="00730E71"/>
    <w:rsid w:val="007544B9"/>
    <w:rsid w:val="007A1AE8"/>
    <w:rsid w:val="007A2AC4"/>
    <w:rsid w:val="007A773E"/>
    <w:rsid w:val="007B7513"/>
    <w:rsid w:val="007F3B59"/>
    <w:rsid w:val="007F4C39"/>
    <w:rsid w:val="007F66D5"/>
    <w:rsid w:val="0080319B"/>
    <w:rsid w:val="00831401"/>
    <w:rsid w:val="00841791"/>
    <w:rsid w:val="00866DEB"/>
    <w:rsid w:val="008773D5"/>
    <w:rsid w:val="008D3999"/>
    <w:rsid w:val="008F14B0"/>
    <w:rsid w:val="009040B7"/>
    <w:rsid w:val="00925054"/>
    <w:rsid w:val="0095079A"/>
    <w:rsid w:val="00967F78"/>
    <w:rsid w:val="009715D6"/>
    <w:rsid w:val="00971E67"/>
    <w:rsid w:val="0097262B"/>
    <w:rsid w:val="0097755B"/>
    <w:rsid w:val="0098593E"/>
    <w:rsid w:val="009B0E74"/>
    <w:rsid w:val="009C3350"/>
    <w:rsid w:val="009C4CB3"/>
    <w:rsid w:val="009C5D46"/>
    <w:rsid w:val="009E78AE"/>
    <w:rsid w:val="009F1E84"/>
    <w:rsid w:val="009F3E16"/>
    <w:rsid w:val="00A4422A"/>
    <w:rsid w:val="00A722CB"/>
    <w:rsid w:val="00A8049E"/>
    <w:rsid w:val="00A82FB7"/>
    <w:rsid w:val="00A90B52"/>
    <w:rsid w:val="00AA6066"/>
    <w:rsid w:val="00AC1684"/>
    <w:rsid w:val="00AD077D"/>
    <w:rsid w:val="00AD4E0D"/>
    <w:rsid w:val="00B21407"/>
    <w:rsid w:val="00B609F9"/>
    <w:rsid w:val="00BC5937"/>
    <w:rsid w:val="00BD6FD5"/>
    <w:rsid w:val="00C4317A"/>
    <w:rsid w:val="00D27392"/>
    <w:rsid w:val="00D33093"/>
    <w:rsid w:val="00D4054F"/>
    <w:rsid w:val="00D53469"/>
    <w:rsid w:val="00D62D59"/>
    <w:rsid w:val="00D82053"/>
    <w:rsid w:val="00D84C8E"/>
    <w:rsid w:val="00DC67D5"/>
    <w:rsid w:val="00E01AF5"/>
    <w:rsid w:val="00E37D61"/>
    <w:rsid w:val="00E845E1"/>
    <w:rsid w:val="00E86DEF"/>
    <w:rsid w:val="00E94D73"/>
    <w:rsid w:val="00F1013F"/>
    <w:rsid w:val="00F159EF"/>
    <w:rsid w:val="00F409F1"/>
    <w:rsid w:val="00F9023B"/>
    <w:rsid w:val="00F91FFC"/>
    <w:rsid w:val="00FA043E"/>
    <w:rsid w:val="00FA5895"/>
    <w:rsid w:val="00FC2BA3"/>
    <w:rsid w:val="00FD015B"/>
    <w:rsid w:val="00FD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FDCF"/>
  <w15:chartTrackingRefBased/>
  <w15:docId w15:val="{84FA1BE4-A618-2645-90CF-E3A8CCF1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C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C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C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C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C39"/>
    <w:rPr>
      <w:rFonts w:eastAsiaTheme="majorEastAsia" w:cstheme="majorBidi"/>
      <w:color w:val="272727" w:themeColor="text1" w:themeTint="D8"/>
    </w:rPr>
  </w:style>
  <w:style w:type="paragraph" w:styleId="Title">
    <w:name w:val="Title"/>
    <w:basedOn w:val="Normal"/>
    <w:next w:val="Normal"/>
    <w:link w:val="TitleChar"/>
    <w:uiPriority w:val="10"/>
    <w:qFormat/>
    <w:rsid w:val="007F4C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C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C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4C39"/>
    <w:rPr>
      <w:i/>
      <w:iCs/>
      <w:color w:val="404040" w:themeColor="text1" w:themeTint="BF"/>
    </w:rPr>
  </w:style>
  <w:style w:type="paragraph" w:styleId="ListParagraph">
    <w:name w:val="List Paragraph"/>
    <w:basedOn w:val="Normal"/>
    <w:uiPriority w:val="34"/>
    <w:qFormat/>
    <w:rsid w:val="007F4C39"/>
    <w:pPr>
      <w:ind w:left="720"/>
      <w:contextualSpacing/>
    </w:pPr>
  </w:style>
  <w:style w:type="character" w:styleId="IntenseEmphasis">
    <w:name w:val="Intense Emphasis"/>
    <w:basedOn w:val="DefaultParagraphFont"/>
    <w:uiPriority w:val="21"/>
    <w:qFormat/>
    <w:rsid w:val="007F4C39"/>
    <w:rPr>
      <w:i/>
      <w:iCs/>
      <w:color w:val="0F4761" w:themeColor="accent1" w:themeShade="BF"/>
    </w:rPr>
  </w:style>
  <w:style w:type="paragraph" w:styleId="IntenseQuote">
    <w:name w:val="Intense Quote"/>
    <w:basedOn w:val="Normal"/>
    <w:next w:val="Normal"/>
    <w:link w:val="IntenseQuoteChar"/>
    <w:uiPriority w:val="30"/>
    <w:qFormat/>
    <w:rsid w:val="007F4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C39"/>
    <w:rPr>
      <w:i/>
      <w:iCs/>
      <w:color w:val="0F4761" w:themeColor="accent1" w:themeShade="BF"/>
    </w:rPr>
  </w:style>
  <w:style w:type="character" w:styleId="IntenseReference">
    <w:name w:val="Intense Reference"/>
    <w:basedOn w:val="DefaultParagraphFont"/>
    <w:uiPriority w:val="32"/>
    <w:qFormat/>
    <w:rsid w:val="007F4C39"/>
    <w:rPr>
      <w:b/>
      <w:bCs/>
      <w:smallCaps/>
      <w:color w:val="0F4761" w:themeColor="accent1" w:themeShade="BF"/>
      <w:spacing w:val="5"/>
    </w:rPr>
  </w:style>
  <w:style w:type="character" w:styleId="Hyperlink">
    <w:name w:val="Hyperlink"/>
    <w:basedOn w:val="DefaultParagraphFont"/>
    <w:uiPriority w:val="99"/>
    <w:unhideWhenUsed/>
    <w:rsid w:val="00C4317A"/>
    <w:rPr>
      <w:color w:val="467886" w:themeColor="hyperlink"/>
      <w:u w:val="single"/>
    </w:rPr>
  </w:style>
  <w:style w:type="character" w:styleId="UnresolvedMention">
    <w:name w:val="Unresolved Mention"/>
    <w:basedOn w:val="DefaultParagraphFont"/>
    <w:uiPriority w:val="99"/>
    <w:semiHidden/>
    <w:unhideWhenUsed/>
    <w:rsid w:val="00C4317A"/>
    <w:rPr>
      <w:color w:val="605E5C"/>
      <w:shd w:val="clear" w:color="auto" w:fill="E1DFDD"/>
    </w:rPr>
  </w:style>
  <w:style w:type="character" w:styleId="FollowedHyperlink">
    <w:name w:val="FollowedHyperlink"/>
    <w:basedOn w:val="DefaultParagraphFont"/>
    <w:uiPriority w:val="99"/>
    <w:semiHidden/>
    <w:unhideWhenUsed/>
    <w:rsid w:val="00550087"/>
    <w:rPr>
      <w:color w:val="96607D" w:themeColor="followedHyperlink"/>
      <w:u w:val="single"/>
    </w:rPr>
  </w:style>
  <w:style w:type="character" w:customStyle="1" w:styleId="gmaildefault">
    <w:name w:val="gmail_default"/>
    <w:basedOn w:val="DefaultParagraphFont"/>
    <w:rsid w:val="009C4CB3"/>
  </w:style>
  <w:style w:type="character" w:styleId="Strong">
    <w:name w:val="Strong"/>
    <w:basedOn w:val="DefaultParagraphFont"/>
    <w:uiPriority w:val="22"/>
    <w:qFormat/>
    <w:rsid w:val="00FD015B"/>
    <w:rPr>
      <w:b/>
      <w:bCs/>
    </w:rPr>
  </w:style>
  <w:style w:type="character" w:styleId="Emphasis">
    <w:name w:val="Emphasis"/>
    <w:basedOn w:val="DefaultParagraphFont"/>
    <w:uiPriority w:val="20"/>
    <w:qFormat/>
    <w:rsid w:val="00FD015B"/>
    <w:rPr>
      <w:i/>
      <w:iCs/>
    </w:rPr>
  </w:style>
  <w:style w:type="paragraph" w:styleId="NormalWeb">
    <w:name w:val="Normal (Web)"/>
    <w:basedOn w:val="Normal"/>
    <w:uiPriority w:val="99"/>
    <w:unhideWhenUsed/>
    <w:rsid w:val="00FD015B"/>
    <w:pPr>
      <w:spacing w:before="100" w:beforeAutospacing="1" w:after="100" w:afterAutospacing="1"/>
    </w:pPr>
    <w:rPr>
      <w:rFonts w:ascii="Times New Roman" w:eastAsia="Times New Roman" w:hAnsi="Times New Roman" w:cs="Times New Roman"/>
      <w:kern w:val="0"/>
      <w14:ligatures w14:val="none"/>
    </w:rPr>
  </w:style>
  <w:style w:type="paragraph" w:customStyle="1" w:styleId="book-review-name">
    <w:name w:val="book-review-name"/>
    <w:basedOn w:val="Normal"/>
    <w:rsid w:val="009F1E8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1592">
      <w:bodyDiv w:val="1"/>
      <w:marLeft w:val="0"/>
      <w:marRight w:val="0"/>
      <w:marTop w:val="0"/>
      <w:marBottom w:val="0"/>
      <w:divBdr>
        <w:top w:val="none" w:sz="0" w:space="0" w:color="auto"/>
        <w:left w:val="none" w:sz="0" w:space="0" w:color="auto"/>
        <w:bottom w:val="none" w:sz="0" w:space="0" w:color="auto"/>
        <w:right w:val="none" w:sz="0" w:space="0" w:color="auto"/>
      </w:divBdr>
    </w:div>
    <w:div w:id="231814721">
      <w:bodyDiv w:val="1"/>
      <w:marLeft w:val="0"/>
      <w:marRight w:val="0"/>
      <w:marTop w:val="0"/>
      <w:marBottom w:val="0"/>
      <w:divBdr>
        <w:top w:val="none" w:sz="0" w:space="0" w:color="auto"/>
        <w:left w:val="none" w:sz="0" w:space="0" w:color="auto"/>
        <w:bottom w:val="none" w:sz="0" w:space="0" w:color="auto"/>
        <w:right w:val="none" w:sz="0" w:space="0" w:color="auto"/>
      </w:divBdr>
      <w:divsChild>
        <w:div w:id="640573647">
          <w:marLeft w:val="0"/>
          <w:marRight w:val="0"/>
          <w:marTop w:val="0"/>
          <w:marBottom w:val="0"/>
          <w:divBdr>
            <w:top w:val="none" w:sz="0" w:space="0" w:color="auto"/>
            <w:left w:val="none" w:sz="0" w:space="0" w:color="auto"/>
            <w:bottom w:val="none" w:sz="0" w:space="0" w:color="auto"/>
            <w:right w:val="none" w:sz="0" w:space="0" w:color="auto"/>
          </w:divBdr>
        </w:div>
      </w:divsChild>
    </w:div>
    <w:div w:id="1030574580">
      <w:bodyDiv w:val="1"/>
      <w:marLeft w:val="0"/>
      <w:marRight w:val="0"/>
      <w:marTop w:val="0"/>
      <w:marBottom w:val="0"/>
      <w:divBdr>
        <w:top w:val="none" w:sz="0" w:space="0" w:color="auto"/>
        <w:left w:val="none" w:sz="0" w:space="0" w:color="auto"/>
        <w:bottom w:val="none" w:sz="0" w:space="0" w:color="auto"/>
        <w:right w:val="none" w:sz="0" w:space="0" w:color="auto"/>
      </w:divBdr>
      <w:divsChild>
        <w:div w:id="543978559">
          <w:marLeft w:val="0"/>
          <w:marRight w:val="0"/>
          <w:marTop w:val="0"/>
          <w:marBottom w:val="0"/>
          <w:divBdr>
            <w:top w:val="none" w:sz="0" w:space="0" w:color="auto"/>
            <w:left w:val="none" w:sz="0" w:space="0" w:color="auto"/>
            <w:bottom w:val="none" w:sz="0" w:space="0" w:color="auto"/>
            <w:right w:val="none" w:sz="0" w:space="0" w:color="auto"/>
          </w:divBdr>
        </w:div>
      </w:divsChild>
    </w:div>
    <w:div w:id="1237476571">
      <w:bodyDiv w:val="1"/>
      <w:marLeft w:val="0"/>
      <w:marRight w:val="0"/>
      <w:marTop w:val="0"/>
      <w:marBottom w:val="0"/>
      <w:divBdr>
        <w:top w:val="none" w:sz="0" w:space="0" w:color="auto"/>
        <w:left w:val="none" w:sz="0" w:space="0" w:color="auto"/>
        <w:bottom w:val="none" w:sz="0" w:space="0" w:color="auto"/>
        <w:right w:val="none" w:sz="0" w:space="0" w:color="auto"/>
      </w:divBdr>
    </w:div>
    <w:div w:id="1707363486">
      <w:bodyDiv w:val="1"/>
      <w:marLeft w:val="0"/>
      <w:marRight w:val="0"/>
      <w:marTop w:val="0"/>
      <w:marBottom w:val="0"/>
      <w:divBdr>
        <w:top w:val="none" w:sz="0" w:space="0" w:color="auto"/>
        <w:left w:val="none" w:sz="0" w:space="0" w:color="auto"/>
        <w:bottom w:val="none" w:sz="0" w:space="0" w:color="auto"/>
        <w:right w:val="none" w:sz="0" w:space="0" w:color="auto"/>
      </w:divBdr>
    </w:div>
    <w:div w:id="1748650025">
      <w:bodyDiv w:val="1"/>
      <w:marLeft w:val="0"/>
      <w:marRight w:val="0"/>
      <w:marTop w:val="0"/>
      <w:marBottom w:val="0"/>
      <w:divBdr>
        <w:top w:val="none" w:sz="0" w:space="0" w:color="auto"/>
        <w:left w:val="none" w:sz="0" w:space="0" w:color="auto"/>
        <w:bottom w:val="none" w:sz="0" w:space="0" w:color="auto"/>
        <w:right w:val="none" w:sz="0" w:space="0" w:color="auto"/>
      </w:divBdr>
    </w:div>
    <w:div w:id="1926259601">
      <w:bodyDiv w:val="1"/>
      <w:marLeft w:val="0"/>
      <w:marRight w:val="0"/>
      <w:marTop w:val="0"/>
      <w:marBottom w:val="0"/>
      <w:divBdr>
        <w:top w:val="none" w:sz="0" w:space="0" w:color="auto"/>
        <w:left w:val="none" w:sz="0" w:space="0" w:color="auto"/>
        <w:bottom w:val="none" w:sz="0" w:space="0" w:color="auto"/>
        <w:right w:val="none" w:sz="0" w:space="0" w:color="auto"/>
      </w:divBdr>
    </w:div>
    <w:div w:id="20195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mellio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melliott.com/book_landing_page_historical/truth-lies-and-questions-between/playlist-and-pop-cultur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995</Words>
  <Characters>5389</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Divelbiss</dc:creator>
  <cp:keywords/>
  <dc:description/>
  <cp:lastModifiedBy>Laura Elliott</cp:lastModifiedBy>
  <cp:revision>12</cp:revision>
  <cp:lastPrinted>2025-01-01T13:17:00Z</cp:lastPrinted>
  <dcterms:created xsi:type="dcterms:W3CDTF">2025-02-01T15:58:00Z</dcterms:created>
  <dcterms:modified xsi:type="dcterms:W3CDTF">2025-02-14T17:01:00Z</dcterms:modified>
</cp:coreProperties>
</file>